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8"/>
        <w:tblpPr w:leftFromText="180" w:rightFromText="180" w:vertAnchor="text" w:horzAnchor="margin" w:tblpXSpec="right" w:tblpYSpec="outside"/>
        <w:tblW w:w="2650" w:type="dxa"/>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2650"/>
      </w:tblGrid>
      <w:tr w:rsidR="007A7972" w:rsidRPr="000C1798" w14:paraId="5F0DEAB8" w14:textId="77777777" w:rsidTr="007A7972">
        <w:trPr>
          <w:trHeight w:val="116"/>
        </w:trPr>
        <w:tc>
          <w:tcPr>
            <w:tcW w:w="0" w:type="auto"/>
            <w:shd w:val="clear" w:color="auto" w:fill="D0CECE" w:themeFill="background2" w:themeFillShade="E6"/>
            <w:vAlign w:val="center"/>
          </w:tcPr>
          <w:p w14:paraId="5B54CB73" w14:textId="77777777" w:rsidR="007A7972" w:rsidRPr="000C1798" w:rsidRDefault="007A7972" w:rsidP="007A7972">
            <w:pPr>
              <w:pStyle w:val="af1"/>
              <w:jc w:val="center"/>
              <w:rPr>
                <w:rFonts w:ascii="微軟正黑體" w:eastAsia="微軟正黑體" w:hAnsi="微軟正黑體"/>
                <w:b/>
                <w:bCs/>
                <w:sz w:val="20"/>
                <w:lang w:eastAsia="zh-TW"/>
              </w:rPr>
            </w:pPr>
            <w:r w:rsidRPr="000C1798">
              <w:rPr>
                <w:rFonts w:ascii="微軟正黑體" w:eastAsia="微軟正黑體" w:hAnsi="微軟正黑體" w:hint="eastAsia"/>
                <w:b/>
                <w:bCs/>
                <w:sz w:val="20"/>
                <w:lang w:eastAsia="zh-TW"/>
              </w:rPr>
              <w:t>璦詩蓉經銷會員編號</w:t>
            </w:r>
          </w:p>
        </w:tc>
      </w:tr>
      <w:tr w:rsidR="007A7972" w:rsidRPr="000C1798" w14:paraId="78AF28AC" w14:textId="77777777" w:rsidTr="007A7972">
        <w:trPr>
          <w:trHeight w:val="85"/>
        </w:trPr>
        <w:tc>
          <w:tcPr>
            <w:tcW w:w="0" w:type="auto"/>
            <w:vAlign w:val="center"/>
          </w:tcPr>
          <w:p w14:paraId="33F27CEC" w14:textId="77777777" w:rsidR="007A7972" w:rsidRPr="000C1798" w:rsidRDefault="007A7972" w:rsidP="007A7972">
            <w:pPr>
              <w:spacing w:afterLines="50" w:after="180" w:line="0" w:lineRule="atLeast"/>
              <w:jc w:val="left"/>
              <w:rPr>
                <w:rFonts w:ascii="微軟正黑體" w:eastAsia="微軟正黑體" w:hAnsi="微軟正黑體"/>
                <w:sz w:val="18"/>
                <w:szCs w:val="20"/>
                <w:lang w:eastAsia="zh-TW"/>
              </w:rPr>
            </w:pPr>
            <w:r w:rsidRPr="000C1798">
              <w:rPr>
                <w:rFonts w:ascii="微軟正黑體" w:eastAsia="DengXian" w:hAnsi="微軟正黑體" w:cs="Arial"/>
                <w:noProof/>
                <w:color w:val="4D5156"/>
                <w:sz w:val="12"/>
                <w:szCs w:val="12"/>
                <w:shd w:val="clear" w:color="auto" w:fill="FFFFFF"/>
              </w:rPr>
              <mc:AlternateContent>
                <mc:Choice Requires="wps">
                  <w:drawing>
                    <wp:anchor distT="0" distB="0" distL="114300" distR="114300" simplePos="0" relativeHeight="251671552" behindDoc="0" locked="0" layoutInCell="1" allowOverlap="1" wp14:anchorId="72B83E80" wp14:editId="27F65D86">
                      <wp:simplePos x="0" y="0"/>
                      <wp:positionH relativeFrom="column">
                        <wp:posOffset>248920</wp:posOffset>
                      </wp:positionH>
                      <wp:positionV relativeFrom="paragraph">
                        <wp:posOffset>154940</wp:posOffset>
                      </wp:positionV>
                      <wp:extent cx="1130300" cy="273050"/>
                      <wp:effectExtent l="0" t="0" r="12700" b="12700"/>
                      <wp:wrapNone/>
                      <wp:docPr id="2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73050"/>
                              </a:xfrm>
                              <a:prstGeom prst="rect">
                                <a:avLst/>
                              </a:prstGeom>
                              <a:solidFill>
                                <a:schemeClr val="bg1"/>
                              </a:solidFill>
                              <a:ln w="9525">
                                <a:solidFill>
                                  <a:schemeClr val="bg1"/>
                                </a:solidFill>
                                <a:miter lim="800000"/>
                                <a:headEnd/>
                                <a:tailEnd/>
                              </a:ln>
                            </wps:spPr>
                            <wps:txbx>
                              <w:txbxContent>
                                <w:p w14:paraId="0CBA1F70" w14:textId="77777777" w:rsidR="007A7972" w:rsidRPr="007A7972" w:rsidRDefault="007A7972" w:rsidP="007A7972">
                                  <w:pPr>
                                    <w:spacing w:line="0" w:lineRule="atLeast"/>
                                    <w:jc w:val="center"/>
                                    <w:rPr>
                                      <w:rFonts w:ascii="微軟正黑體" w:eastAsia="微軟正黑體" w:hAnsi="微軟正黑體"/>
                                      <w:sz w:val="14"/>
                                      <w:szCs w:val="14"/>
                                      <w:lang w:eastAsia="zh-TW"/>
                                    </w:rPr>
                                  </w:pPr>
                                  <w:r w:rsidRPr="007A7972">
                                    <w:rPr>
                                      <w:rFonts w:ascii="微軟正黑體" w:eastAsia="微軟正黑體" w:hAnsi="微軟正黑體" w:cs="新細明體" w:hint="eastAsia"/>
                                      <w:sz w:val="14"/>
                                      <w:szCs w:val="14"/>
                                    </w:rPr>
                                    <w:t>此</w:t>
                                  </w:r>
                                  <w:r w:rsidRPr="007A7972">
                                    <w:rPr>
                                      <w:rFonts w:ascii="微軟正黑體" w:eastAsia="微軟正黑體" w:hAnsi="微軟正黑體" w:cs="新細明體" w:hint="eastAsia"/>
                                      <w:sz w:val="14"/>
                                      <w:szCs w:val="14"/>
                                      <w:lang w:eastAsia="zh-TW"/>
                                    </w:rPr>
                                    <w:t>編號為您的永久編號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72B83E80" id="_x0000_t202" coordsize="21600,21600" o:spt="202" path="m,l,21600r21600,l21600,xe">
                      <v:stroke joinstyle="miter"/>
                      <v:path gradientshapeok="t" o:connecttype="rect"/>
                    </v:shapetype>
                    <v:shape id="文字方塊 2" o:spid="_x0000_s1026" type="#_x0000_t202" style="position:absolute;margin-left:19.6pt;margin-top:12.2pt;width:89pt;height: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" fillcolor="white [3212]" strokecolor="white [3212]">
                      <v:textbox>
                        <w:txbxContent>
                          <w:p w14:paraId="0CBA1F70" w14:textId="77777777" w:rsidR="007A7972" w:rsidRPr="007A7972" w:rsidRDefault="007A7972" w:rsidP="007A7972">
                            <w:pPr>
                              <w:spacing w:line="0" w:lineRule="atLeast"/>
                              <w:jc w:val="center"/>
                              <w:rPr>
                                <w:rFonts w:ascii="微軟正黑體" w:eastAsia="微軟正黑體" w:hAnsi="微軟正黑體"/>
                                <w:sz w:val="14"/>
                                <w:szCs w:val="14"/>
                                <w:lang w:eastAsia="zh-TW"/>
                              </w:rPr>
                            </w:pPr>
                            <w:r w:rsidRPr="007A7972">
                              <w:rPr>
                                <w:rFonts w:ascii="微軟正黑體" w:eastAsia="微軟正黑體" w:hAnsi="微軟正黑體" w:cs="新細明體" w:hint="eastAsia"/>
                                <w:sz w:val="14"/>
                                <w:szCs w:val="14"/>
                              </w:rPr>
                              <w:t>此</w:t>
                            </w:r>
                            <w:r w:rsidRPr="007A7972">
                              <w:rPr>
                                <w:rFonts w:ascii="微軟正黑體" w:eastAsia="微軟正黑體" w:hAnsi="微軟正黑體" w:cs="新細明體" w:hint="eastAsia"/>
                                <w:sz w:val="14"/>
                                <w:szCs w:val="14"/>
                                <w:lang w:eastAsia="zh-TW"/>
                              </w:rPr>
                              <w:t>編號為您的永久編號</w:t>
                            </w:r>
                          </w:p>
                        </w:txbxContent>
                      </v:textbox>
                    </v:shape>
                  </w:pict>
                </mc:Fallback>
              </mc:AlternateContent>
            </w:r>
          </w:p>
        </w:tc>
      </w:tr>
    </w:tbl>
    <w:p w14:paraId="0E655206" w14:textId="64BD3DEA" w:rsidR="000C1798" w:rsidRPr="007A7972" w:rsidRDefault="00C546DD" w:rsidP="000C1798">
      <w:pPr>
        <w:spacing w:line="0" w:lineRule="atLeast"/>
        <w:jc w:val="left"/>
        <w:rPr>
          <w:rFonts w:ascii="微軟正黑體" w:eastAsia="微軟正黑體" w:hAnsi="微軟正黑體" w:cs="Arial"/>
          <w:color w:val="4D5156"/>
          <w:sz w:val="14"/>
          <w:szCs w:val="14"/>
          <w:shd w:val="clear" w:color="auto" w:fill="FFFFFF"/>
          <w:lang w:eastAsia="zh-TW"/>
        </w:rPr>
      </w:pPr>
      <w:r>
        <w:rPr>
          <w:rFonts w:ascii="標楷體" w:eastAsia="標楷體" w:hAnsi="標楷體" w:hint="eastAsia"/>
          <w:noProof/>
          <w:sz w:val="26"/>
        </w:rPr>
        <mc:AlternateContent>
          <mc:Choice Requires="wps">
            <w:drawing>
              <wp:anchor distT="0" distB="0" distL="114300" distR="114300" simplePos="0" relativeHeight="251673600" behindDoc="0" locked="0" layoutInCell="1" allowOverlap="1" wp14:anchorId="55C6C270" wp14:editId="5780D383">
                <wp:simplePos x="0" y="0"/>
                <wp:positionH relativeFrom="column">
                  <wp:posOffset>6478905</wp:posOffset>
                </wp:positionH>
                <wp:positionV relativeFrom="paragraph">
                  <wp:posOffset>-118745</wp:posOffset>
                </wp:positionV>
                <wp:extent cx="447040" cy="8886825"/>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447040" cy="8886825"/>
                        </a:xfrm>
                        <a:prstGeom prst="rect">
                          <a:avLst/>
                        </a:prstGeom>
                        <a:noFill/>
                        <a:ln w="6350">
                          <a:noFill/>
                        </a:ln>
                      </wps:spPr>
                      <wps:txbx>
                        <w:txbxContent>
                          <w:p w14:paraId="11AF4C88" w14:textId="77777777" w:rsidR="00C546DD" w:rsidRPr="001C639F" w:rsidRDefault="00C546DD" w:rsidP="00C546DD">
                            <w:pPr>
                              <w:jc w:val="center"/>
                              <w:rPr>
                                <w:rFonts w:ascii="微軟正黑體" w:eastAsia="微軟正黑體" w:hAnsi="微軟正黑體"/>
                                <w:sz w:val="20"/>
                                <w:szCs w:val="20"/>
                                <w:lang w:eastAsia="zh-TW"/>
                              </w:rPr>
                            </w:pPr>
                            <w:r w:rsidRPr="001C639F">
                              <w:rPr>
                                <w:rFonts w:ascii="微軟正黑體" w:eastAsia="微軟正黑體" w:hAnsi="微軟正黑體" w:hint="eastAsia"/>
                                <w:sz w:val="20"/>
                                <w:szCs w:val="20"/>
                                <w:lang w:eastAsia="zh-TW"/>
                              </w:rPr>
                              <w:t>本申請書為兩聯，第一聯(白)公司留存，第二聯(紅)申請人留存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5C6C270" id="文字方塊 1" o:spid="_x0000_s1027" type="#_x0000_t202" style="position:absolute;margin-left:510.15pt;margin-top:-9.35pt;width:35.2pt;height:69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" filled="f" stroked="f" strokeweight=".5pt">
                <v:textbox style="layout-flow:vertical-ideographic">
                  <w:txbxContent>
                    <w:p w14:paraId="11AF4C88" w14:textId="77777777" w:rsidR="00C546DD" w:rsidRPr="001C639F" w:rsidRDefault="00C546DD" w:rsidP="00C546DD">
                      <w:pPr>
                        <w:jc w:val="center"/>
                        <w:rPr>
                          <w:rFonts w:ascii="微軟正黑體" w:eastAsia="微軟正黑體" w:hAnsi="微軟正黑體"/>
                          <w:sz w:val="20"/>
                          <w:szCs w:val="20"/>
                          <w:lang w:eastAsia="zh-TW"/>
                        </w:rPr>
                      </w:pPr>
                      <w:r w:rsidRPr="001C639F">
                        <w:rPr>
                          <w:rFonts w:ascii="微軟正黑體" w:eastAsia="微軟正黑體" w:hAnsi="微軟正黑體" w:hint="eastAsia"/>
                          <w:sz w:val="20"/>
                          <w:szCs w:val="20"/>
                          <w:lang w:eastAsia="zh-TW"/>
                        </w:rPr>
                        <w:t>本申請書為兩聯，第一聯(白)公司留存，第二聯(紅)申請人留存</w:t>
                      </w:r>
                    </w:p>
                  </w:txbxContent>
                </v:textbox>
              </v:shape>
            </w:pict>
          </mc:Fallback>
        </mc:AlternateContent>
      </w:r>
      <w:r w:rsidR="000C1798" w:rsidRPr="007A7972">
        <w:rPr>
          <w:rFonts w:ascii="微軟正黑體" w:eastAsia="微軟正黑體" w:hAnsi="微軟正黑體" w:cs="Arial" w:hint="eastAsia"/>
          <w:color w:val="4D5156"/>
          <w:sz w:val="14"/>
          <w:szCs w:val="14"/>
          <w:shd w:val="clear" w:color="auto" w:fill="FFFFFF"/>
          <w:lang w:eastAsia="zh-TW"/>
        </w:rPr>
        <w:t>璦詩蓉國際企業有限公司</w:t>
      </w:r>
    </w:p>
    <w:p w14:paraId="60086AB2" w14:textId="0E828611" w:rsidR="000C1798" w:rsidRPr="007A7972" w:rsidRDefault="000C1798" w:rsidP="000C1798">
      <w:pPr>
        <w:spacing w:line="0" w:lineRule="atLeast"/>
        <w:jc w:val="left"/>
        <w:rPr>
          <w:rFonts w:ascii="微軟正黑體" w:eastAsia="微軟正黑體" w:hAnsi="微軟正黑體" w:cs="Arial"/>
          <w:color w:val="4D5156"/>
          <w:sz w:val="14"/>
          <w:szCs w:val="14"/>
          <w:shd w:val="clear" w:color="auto" w:fill="FFFFFF"/>
          <w:lang w:eastAsia="zh-TW"/>
        </w:rPr>
      </w:pPr>
      <w:r w:rsidRPr="007A7972">
        <w:rPr>
          <w:rFonts w:ascii="微軟正黑體" w:eastAsia="微軟正黑體" w:hAnsi="微軟正黑體" w:cs="Arial" w:hint="eastAsia"/>
          <w:color w:val="4D5156"/>
          <w:sz w:val="14"/>
          <w:szCs w:val="14"/>
          <w:shd w:val="clear" w:color="auto" w:fill="FFFFFF"/>
          <w:lang w:eastAsia="zh-TW"/>
        </w:rPr>
        <w:t>110台北市基隆路二段189號4樓之2</w:t>
      </w:r>
    </w:p>
    <w:p w14:paraId="3DF2298C" w14:textId="7F1BFCAC" w:rsidR="000C1798" w:rsidRPr="007A7972" w:rsidRDefault="000C1798" w:rsidP="000C1798">
      <w:pPr>
        <w:spacing w:line="0" w:lineRule="atLeast"/>
        <w:jc w:val="left"/>
        <w:rPr>
          <w:rFonts w:ascii="微軟正黑體" w:eastAsia="微軟正黑體" w:hAnsi="微軟正黑體" w:cs="Arial"/>
          <w:color w:val="4D5156"/>
          <w:sz w:val="14"/>
          <w:szCs w:val="14"/>
          <w:shd w:val="clear" w:color="auto" w:fill="FFFFFF"/>
        </w:rPr>
      </w:pPr>
      <w:r w:rsidRPr="007A7972">
        <w:rPr>
          <w:rFonts w:ascii="微軟正黑體" w:eastAsia="微軟正黑體" w:hAnsi="微軟正黑體" w:cs="Arial" w:hint="eastAsia"/>
          <w:color w:val="4D5156"/>
          <w:sz w:val="14"/>
          <w:szCs w:val="14"/>
          <w:shd w:val="clear" w:color="auto" w:fill="FFFFFF"/>
        </w:rPr>
        <w:t>客服專線：0800-328-688</w:t>
      </w:r>
    </w:p>
    <w:p w14:paraId="7EF960C3" w14:textId="16FF57AD" w:rsidR="007A7972" w:rsidRPr="007A7972" w:rsidRDefault="000C1798" w:rsidP="000C1798">
      <w:pPr>
        <w:spacing w:afterLines="50" w:after="180" w:line="0" w:lineRule="atLeast"/>
        <w:jc w:val="left"/>
        <w:rPr>
          <w:rFonts w:ascii="微軟正黑體" w:eastAsia="DengXian" w:hAnsi="微軟正黑體" w:cs="Arial"/>
          <w:sz w:val="14"/>
          <w:szCs w:val="14"/>
          <w:shd w:val="clear" w:color="auto" w:fill="FFFFFF"/>
        </w:rPr>
      </w:pPr>
      <w:r w:rsidRPr="007A7972">
        <w:rPr>
          <w:rFonts w:ascii="微軟正黑體" w:eastAsia="微軟正黑體" w:hAnsi="微軟正黑體" w:cs="Arial" w:hint="eastAsia"/>
          <w:color w:val="4D5156"/>
          <w:sz w:val="14"/>
          <w:szCs w:val="14"/>
          <w:shd w:val="clear" w:color="auto" w:fill="FFFFFF"/>
        </w:rPr>
        <w:t>客服信箱：</w:t>
      </w:r>
      <w:hyperlink r:id="rId8" w:history="1">
        <w:r w:rsidRPr="007A7972">
          <w:rPr>
            <w:rStyle w:val="ae"/>
            <w:rFonts w:ascii="微軟正黑體" w:eastAsia="微軟正黑體" w:hAnsi="微軟正黑體" w:cs="Arial" w:hint="eastAsia"/>
            <w:color w:val="auto"/>
            <w:sz w:val="14"/>
            <w:szCs w:val="14"/>
            <w:u w:val="none"/>
            <w:shd w:val="clear" w:color="auto" w:fill="FFFFFF"/>
          </w:rPr>
          <w:t>info@ashnrose.com</w:t>
        </w:r>
      </w:hyperlink>
    </w:p>
    <w:tbl>
      <w:tblPr>
        <w:tblStyle w:val="a8"/>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097"/>
        <w:gridCol w:w="5097"/>
      </w:tblGrid>
      <w:tr w:rsidR="009807A0" w14:paraId="149DF9EB" w14:textId="77777777" w:rsidTr="000C1798">
        <w:tc>
          <w:tcPr>
            <w:tcW w:w="10194" w:type="dxa"/>
            <w:gridSpan w:val="2"/>
            <w:shd w:val="clear" w:color="auto" w:fill="171717" w:themeFill="background2" w:themeFillShade="1A"/>
          </w:tcPr>
          <w:p w14:paraId="14C2EA2A" w14:textId="33DA4C4A" w:rsidR="009807A0" w:rsidRPr="009807A0" w:rsidRDefault="009807A0" w:rsidP="000C1798">
            <w:pPr>
              <w:widowControl/>
              <w:spacing w:line="0" w:lineRule="atLeast"/>
              <w:jc w:val="center"/>
              <w:rPr>
                <w:rFonts w:ascii="微軟正黑體" w:eastAsia="微軟正黑體" w:hAnsi="微軟正黑體" w:cs="新細明體"/>
                <w:b/>
                <w:bCs/>
                <w:color w:val="000000" w:themeColor="text1"/>
                <w:spacing w:val="13"/>
                <w:sz w:val="24"/>
                <w:lang w:eastAsia="zh-TW"/>
              </w:rPr>
            </w:pPr>
            <w:r w:rsidRPr="000C1798">
              <w:rPr>
                <w:rFonts w:ascii="微軟正黑體" w:eastAsia="微軟正黑體" w:hAnsi="微軟正黑體" w:cs="新細明體" w:hint="eastAsia"/>
                <w:b/>
                <w:bCs/>
                <w:spacing w:val="13"/>
                <w:sz w:val="32"/>
                <w:szCs w:val="32"/>
                <w:lang w:eastAsia="zh-TW"/>
              </w:rPr>
              <w:t>璦詩蓉</w:t>
            </w:r>
            <w:r w:rsidR="00262DAE" w:rsidRPr="000C1798">
              <w:rPr>
                <w:rFonts w:ascii="微軟正黑體" w:eastAsia="微軟正黑體" w:hAnsi="微軟正黑體" w:cs="新細明體" w:hint="eastAsia"/>
                <w:b/>
                <w:bCs/>
                <w:spacing w:val="13"/>
                <w:sz w:val="32"/>
                <w:szCs w:val="32"/>
                <w:lang w:eastAsia="zh-TW"/>
              </w:rPr>
              <w:t xml:space="preserve">國際企業有限公司 </w:t>
            </w:r>
            <w:r w:rsidRPr="000C1798">
              <w:rPr>
                <w:rFonts w:ascii="微軟正黑體" w:eastAsia="微軟正黑體" w:hAnsi="微軟正黑體" w:cs="新細明體" w:hint="eastAsia"/>
                <w:b/>
                <w:bCs/>
                <w:spacing w:val="13"/>
                <w:sz w:val="32"/>
                <w:szCs w:val="32"/>
                <w:lang w:eastAsia="zh-TW"/>
              </w:rPr>
              <w:t>經銷商入會申請書</w:t>
            </w:r>
          </w:p>
        </w:tc>
      </w:tr>
      <w:tr w:rsidR="00262DAE" w14:paraId="6863E5E4" w14:textId="77777777" w:rsidTr="00262DAE">
        <w:tc>
          <w:tcPr>
            <w:tcW w:w="10194" w:type="dxa"/>
            <w:gridSpan w:val="2"/>
            <w:tcBorders>
              <w:bottom w:val="double" w:sz="4" w:space="0" w:color="auto"/>
            </w:tcBorders>
            <w:shd w:val="clear" w:color="auto" w:fill="FFFFFF" w:themeFill="background1"/>
          </w:tcPr>
          <w:p w14:paraId="0B4B7212" w14:textId="32885906" w:rsidR="00262DAE" w:rsidRPr="00262DAE" w:rsidRDefault="00262DAE" w:rsidP="009807A0">
            <w:pPr>
              <w:widowControl/>
              <w:spacing w:line="0" w:lineRule="atLeast"/>
              <w:jc w:val="center"/>
              <w:rPr>
                <w:rFonts w:ascii="微軟正黑體" w:eastAsia="微軟正黑體" w:hAnsi="微軟正黑體" w:cs="新細明體"/>
                <w:color w:val="000000" w:themeColor="text1"/>
                <w:spacing w:val="13"/>
                <w:sz w:val="28"/>
                <w:szCs w:val="28"/>
                <w:lang w:eastAsia="zh-TW"/>
              </w:rPr>
            </w:pPr>
            <w:r w:rsidRPr="00913C81">
              <w:rPr>
                <w:rFonts w:ascii="微軟正黑體" w:eastAsia="微軟正黑體" w:hAnsi="微軟正黑體" w:cs="新細明體" w:hint="eastAsia"/>
                <w:color w:val="000000" w:themeColor="text1"/>
                <w:spacing w:val="13"/>
                <w:sz w:val="14"/>
                <w:szCs w:val="14"/>
                <w:lang w:eastAsia="zh-TW"/>
              </w:rPr>
              <w:t>為了讓</w:t>
            </w:r>
            <w:proofErr w:type="gramStart"/>
            <w:r w:rsidRPr="00913C81">
              <w:rPr>
                <w:rFonts w:ascii="微軟正黑體" w:eastAsia="微軟正黑體" w:hAnsi="微軟正黑體" w:cs="新細明體" w:hint="eastAsia"/>
                <w:color w:val="000000" w:themeColor="text1"/>
                <w:spacing w:val="13"/>
                <w:sz w:val="14"/>
                <w:szCs w:val="14"/>
                <w:lang w:eastAsia="zh-TW"/>
              </w:rPr>
              <w:t>璦詩蓉</w:t>
            </w:r>
            <w:proofErr w:type="gramEnd"/>
            <w:r w:rsidRPr="00913C81">
              <w:rPr>
                <w:rFonts w:ascii="微軟正黑體" w:eastAsia="微軟正黑體" w:hAnsi="微軟正黑體" w:cs="新細明體" w:hint="eastAsia"/>
                <w:color w:val="000000" w:themeColor="text1"/>
                <w:spacing w:val="13"/>
                <w:sz w:val="14"/>
                <w:szCs w:val="14"/>
                <w:lang w:eastAsia="zh-TW"/>
              </w:rPr>
              <w:t>公司確認您的經銷商會員資格，請詳細與確認填寫此份經銷商入會申請書</w:t>
            </w:r>
          </w:p>
        </w:tc>
      </w:tr>
      <w:tr w:rsidR="00262DAE" w14:paraId="6CA99CD1" w14:textId="77777777" w:rsidTr="00913C81">
        <w:tc>
          <w:tcPr>
            <w:tcW w:w="10194" w:type="dxa"/>
            <w:gridSpan w:val="2"/>
            <w:tcBorders>
              <w:top w:val="double" w:sz="4" w:space="0" w:color="auto"/>
              <w:left w:val="double" w:sz="4" w:space="0" w:color="auto"/>
              <w:bottom w:val="single" w:sz="4" w:space="0" w:color="auto"/>
              <w:right w:val="double" w:sz="4" w:space="0" w:color="auto"/>
            </w:tcBorders>
            <w:shd w:val="clear" w:color="auto" w:fill="D0CECE" w:themeFill="background2" w:themeFillShade="E6"/>
          </w:tcPr>
          <w:p w14:paraId="31AA486F" w14:textId="7255D1F3" w:rsidR="00262DAE" w:rsidRPr="00363780" w:rsidRDefault="00262DAE" w:rsidP="00262DAE">
            <w:pPr>
              <w:widowControl/>
              <w:spacing w:line="0" w:lineRule="atLeast"/>
              <w:jc w:val="center"/>
              <w:rPr>
                <w:rFonts w:ascii="微軟正黑體" w:eastAsia="微軟正黑體" w:hAnsi="微軟正黑體" w:cs="新細明體"/>
                <w:b/>
                <w:bCs/>
                <w:color w:val="000000" w:themeColor="text1"/>
                <w:spacing w:val="13"/>
                <w:sz w:val="20"/>
                <w:szCs w:val="20"/>
                <w:lang w:eastAsia="zh-TW"/>
              </w:rPr>
            </w:pPr>
            <w:r w:rsidRPr="00363780">
              <w:rPr>
                <w:rFonts w:ascii="微軟正黑體" w:eastAsia="微軟正黑體" w:hAnsi="微軟正黑體" w:cs="新細明體" w:hint="eastAsia"/>
                <w:b/>
                <w:bCs/>
                <w:color w:val="000000" w:themeColor="text1"/>
                <w:spacing w:val="13"/>
                <w:sz w:val="20"/>
                <w:szCs w:val="20"/>
                <w:lang w:eastAsia="zh-TW"/>
              </w:rPr>
              <w:t>申請人資料</w:t>
            </w:r>
          </w:p>
        </w:tc>
      </w:tr>
      <w:tr w:rsidR="00913C81" w14:paraId="01258C8E" w14:textId="77777777" w:rsidTr="00DA0301">
        <w:trPr>
          <w:trHeight w:val="651"/>
        </w:trPr>
        <w:tc>
          <w:tcPr>
            <w:tcW w:w="5097" w:type="dxa"/>
            <w:tcBorders>
              <w:top w:val="single" w:sz="4" w:space="0" w:color="auto"/>
              <w:left w:val="double" w:sz="4" w:space="0" w:color="auto"/>
              <w:bottom w:val="single" w:sz="4" w:space="0" w:color="auto"/>
              <w:right w:val="single" w:sz="4" w:space="0" w:color="auto"/>
            </w:tcBorders>
          </w:tcPr>
          <w:p w14:paraId="4F449BE4" w14:textId="284342DA" w:rsidR="00913C81" w:rsidRPr="007D5EC8" w:rsidRDefault="00CC07EF" w:rsidP="009807A0">
            <w:pPr>
              <w:widowControl/>
              <w:spacing w:line="0" w:lineRule="atLeast"/>
              <w:jc w:val="left"/>
              <w:rPr>
                <w:rFonts w:ascii="微軟正黑體" w:eastAsia="微軟正黑體" w:hAnsi="微軟正黑體" w:cs="新細明體"/>
                <w:color w:val="000000" w:themeColor="text1"/>
                <w:spacing w:val="13"/>
                <w:sz w:val="16"/>
                <w:szCs w:val="16"/>
                <w:lang w:eastAsia="zh-TW"/>
              </w:rPr>
            </w:pPr>
            <w:r w:rsidRPr="00CC07EF">
              <w:rPr>
                <w:rFonts w:ascii="MS Gothic" w:eastAsia="MS Gothic" w:hAnsi="MS Gothic" w:cs="MS Gothic" w:hint="eastAsia"/>
                <w:color w:val="000000" w:themeColor="text1"/>
                <w:spacing w:val="13"/>
                <w:sz w:val="16"/>
                <w:szCs w:val="16"/>
                <w:lang w:eastAsia="zh-TW"/>
              </w:rPr>
              <w:t>✱</w:t>
            </w:r>
            <w:r w:rsidR="00913C81" w:rsidRPr="007D5EC8">
              <w:rPr>
                <w:rFonts w:ascii="微軟正黑體" w:eastAsia="微軟正黑體" w:hAnsi="微軟正黑體" w:cs="新細明體" w:hint="eastAsia"/>
                <w:color w:val="000000" w:themeColor="text1"/>
                <w:spacing w:val="13"/>
                <w:sz w:val="16"/>
                <w:szCs w:val="16"/>
                <w:lang w:eastAsia="zh-TW"/>
              </w:rPr>
              <w:t>姓名(公司名稱)：</w:t>
            </w:r>
          </w:p>
        </w:tc>
        <w:tc>
          <w:tcPr>
            <w:tcW w:w="5097" w:type="dxa"/>
            <w:tcBorders>
              <w:top w:val="single" w:sz="4" w:space="0" w:color="auto"/>
              <w:left w:val="single" w:sz="4" w:space="0" w:color="auto"/>
              <w:bottom w:val="single" w:sz="4" w:space="0" w:color="auto"/>
              <w:right w:val="double" w:sz="4" w:space="0" w:color="auto"/>
            </w:tcBorders>
          </w:tcPr>
          <w:p w14:paraId="7B9AEA90" w14:textId="52EE88BA" w:rsidR="00913C81" w:rsidRPr="007D5EC8" w:rsidRDefault="00913C81" w:rsidP="009807A0">
            <w:pPr>
              <w:widowControl/>
              <w:spacing w:line="0" w:lineRule="atLeast"/>
              <w:jc w:val="left"/>
              <w:rPr>
                <w:rFonts w:ascii="微軟正黑體" w:eastAsia="微軟正黑體" w:hAnsi="微軟正黑體" w:cs="新細明體"/>
                <w:color w:val="000000" w:themeColor="text1"/>
                <w:spacing w:val="13"/>
                <w:sz w:val="16"/>
                <w:szCs w:val="16"/>
                <w:lang w:eastAsia="zh-TW"/>
              </w:rPr>
            </w:pPr>
            <w:r w:rsidRPr="007D5EC8">
              <w:rPr>
                <w:rFonts w:ascii="微軟正黑體" w:eastAsia="微軟正黑體" w:hAnsi="微軟正黑體" w:cs="新細明體" w:hint="eastAsia"/>
                <w:color w:val="000000" w:themeColor="text1"/>
                <w:spacing w:val="13"/>
                <w:sz w:val="16"/>
                <w:szCs w:val="16"/>
                <w:lang w:eastAsia="zh-TW"/>
              </w:rPr>
              <w:t>英文姓名(護照姓名)：</w:t>
            </w:r>
          </w:p>
        </w:tc>
      </w:tr>
      <w:tr w:rsidR="009A44E1" w14:paraId="11A0F9AA" w14:textId="77777777" w:rsidTr="00DA0301">
        <w:trPr>
          <w:trHeight w:val="703"/>
        </w:trPr>
        <w:tc>
          <w:tcPr>
            <w:tcW w:w="5097" w:type="dxa"/>
            <w:tcBorders>
              <w:top w:val="single" w:sz="4" w:space="0" w:color="auto"/>
              <w:left w:val="double" w:sz="4" w:space="0" w:color="auto"/>
              <w:bottom w:val="single" w:sz="4" w:space="0" w:color="auto"/>
              <w:right w:val="single" w:sz="4" w:space="0" w:color="auto"/>
            </w:tcBorders>
          </w:tcPr>
          <w:p w14:paraId="3705D7A9" w14:textId="6C9276CF" w:rsidR="009A44E1" w:rsidRPr="007D5EC8" w:rsidRDefault="00CC07EF" w:rsidP="009807A0">
            <w:pPr>
              <w:widowControl/>
              <w:spacing w:line="0" w:lineRule="atLeast"/>
              <w:jc w:val="left"/>
              <w:rPr>
                <w:rFonts w:ascii="微軟正黑體" w:eastAsia="微軟正黑體" w:hAnsi="微軟正黑體" w:cs="新細明體"/>
                <w:color w:val="000000" w:themeColor="text1"/>
                <w:spacing w:val="13"/>
                <w:sz w:val="16"/>
                <w:szCs w:val="16"/>
                <w:lang w:eastAsia="zh-TW"/>
              </w:rPr>
            </w:pPr>
            <w:r w:rsidRPr="00CC07EF">
              <w:rPr>
                <w:rFonts w:ascii="MS Gothic" w:eastAsia="MS Gothic" w:hAnsi="MS Gothic" w:cs="MS Gothic" w:hint="eastAsia"/>
                <w:color w:val="000000" w:themeColor="text1"/>
                <w:spacing w:val="13"/>
                <w:sz w:val="16"/>
                <w:szCs w:val="16"/>
                <w:lang w:eastAsia="zh-TW"/>
              </w:rPr>
              <w:t>✱</w:t>
            </w:r>
            <w:r w:rsidR="009A44E1" w:rsidRPr="007D5EC8">
              <w:rPr>
                <w:rFonts w:ascii="微軟正黑體" w:eastAsia="微軟正黑體" w:hAnsi="微軟正黑體" w:cs="新細明體" w:hint="eastAsia"/>
                <w:color w:val="000000" w:themeColor="text1"/>
                <w:spacing w:val="13"/>
                <w:sz w:val="16"/>
                <w:szCs w:val="16"/>
                <w:lang w:eastAsia="zh-TW"/>
              </w:rPr>
              <w:t>身份證字號(統編)：</w:t>
            </w:r>
            <w:r w:rsidR="00197955" w:rsidRPr="007D5EC8">
              <w:rPr>
                <w:rFonts w:ascii="微軟正黑體" w:eastAsia="微軟正黑體" w:hAnsi="微軟正黑體" w:cs="新細明體"/>
                <w:color w:val="000000" w:themeColor="text1"/>
                <w:spacing w:val="13"/>
                <w:sz w:val="16"/>
                <w:szCs w:val="16"/>
                <w:lang w:eastAsia="zh-TW"/>
              </w:rPr>
              <w:t xml:space="preserve"> </w:t>
            </w:r>
          </w:p>
        </w:tc>
        <w:tc>
          <w:tcPr>
            <w:tcW w:w="5097" w:type="dxa"/>
            <w:tcBorders>
              <w:top w:val="single" w:sz="4" w:space="0" w:color="auto"/>
              <w:left w:val="single" w:sz="4" w:space="0" w:color="auto"/>
              <w:bottom w:val="single" w:sz="4" w:space="0" w:color="auto"/>
              <w:right w:val="double" w:sz="4" w:space="0" w:color="auto"/>
            </w:tcBorders>
          </w:tcPr>
          <w:p w14:paraId="6BCF855B" w14:textId="77777777" w:rsidR="00197955" w:rsidRDefault="009A44E1" w:rsidP="009807A0">
            <w:pPr>
              <w:widowControl/>
              <w:spacing w:line="0" w:lineRule="atLeast"/>
              <w:jc w:val="left"/>
              <w:rPr>
                <w:rFonts w:ascii="微軟正黑體" w:eastAsia="微軟正黑體" w:hAnsi="微軟正黑體" w:cs="新細明體"/>
                <w:color w:val="000000" w:themeColor="text1"/>
                <w:spacing w:val="13"/>
                <w:sz w:val="16"/>
                <w:szCs w:val="16"/>
                <w:lang w:eastAsia="zh-TW"/>
              </w:rPr>
            </w:pPr>
            <w:r w:rsidRPr="007D5EC8">
              <w:rPr>
                <w:rFonts w:ascii="微軟正黑體" w:eastAsia="微軟正黑體" w:hAnsi="微軟正黑體" w:cs="新細明體" w:hint="eastAsia"/>
                <w:color w:val="000000" w:themeColor="text1"/>
                <w:spacing w:val="13"/>
                <w:sz w:val="16"/>
                <w:szCs w:val="16"/>
                <w:lang w:eastAsia="zh-TW"/>
              </w:rPr>
              <w:t>出生日期：</w:t>
            </w:r>
          </w:p>
          <w:p w14:paraId="4F37255B" w14:textId="24A94C6A" w:rsidR="009A44E1" w:rsidRPr="007D5EC8" w:rsidRDefault="00197955" w:rsidP="009807A0">
            <w:pPr>
              <w:widowControl/>
              <w:spacing w:line="0" w:lineRule="atLeast"/>
              <w:jc w:val="left"/>
              <w:rPr>
                <w:rFonts w:ascii="微軟正黑體" w:eastAsia="微軟正黑體" w:hAnsi="微軟正黑體" w:cs="新細明體"/>
                <w:color w:val="000000" w:themeColor="text1"/>
                <w:spacing w:val="13"/>
                <w:sz w:val="16"/>
                <w:szCs w:val="16"/>
                <w:lang w:eastAsia="zh-TW"/>
              </w:rPr>
            </w:pPr>
            <w:r>
              <w:rPr>
                <w:rFonts w:ascii="微軟正黑體" w:eastAsia="微軟正黑體" w:hAnsi="微軟正黑體" w:cs="新細明體" w:hint="eastAsia"/>
                <w:color w:val="000000" w:themeColor="text1"/>
                <w:spacing w:val="13"/>
                <w:sz w:val="16"/>
                <w:szCs w:val="16"/>
                <w:lang w:eastAsia="zh-TW"/>
              </w:rPr>
              <w:t xml:space="preserve">    </w:t>
            </w:r>
            <w:r w:rsidR="009A44E1" w:rsidRPr="007D5EC8">
              <w:rPr>
                <w:rFonts w:ascii="微軟正黑體" w:eastAsia="微軟正黑體" w:hAnsi="微軟正黑體" w:cs="新細明體" w:hint="eastAsia"/>
                <w:color w:val="000000" w:themeColor="text1"/>
                <w:spacing w:val="13"/>
                <w:sz w:val="16"/>
                <w:szCs w:val="16"/>
                <w:lang w:eastAsia="zh-TW"/>
              </w:rPr>
              <w:t>民國</w:t>
            </w:r>
            <w:r>
              <w:rPr>
                <w:rFonts w:ascii="微軟正黑體" w:eastAsia="微軟正黑體" w:hAnsi="微軟正黑體" w:cs="新細明體" w:hint="eastAsia"/>
                <w:color w:val="000000" w:themeColor="text1"/>
                <w:spacing w:val="13"/>
                <w:sz w:val="16"/>
                <w:szCs w:val="16"/>
                <w:lang w:eastAsia="zh-TW"/>
              </w:rPr>
              <w:t xml:space="preserve">        </w:t>
            </w:r>
            <w:r w:rsidR="009A44E1" w:rsidRPr="007D5EC8">
              <w:rPr>
                <w:rFonts w:ascii="微軟正黑體" w:eastAsia="微軟正黑體" w:hAnsi="微軟正黑體" w:cs="新細明體" w:hint="eastAsia"/>
                <w:color w:val="000000" w:themeColor="text1"/>
                <w:spacing w:val="13"/>
                <w:sz w:val="16"/>
                <w:szCs w:val="16"/>
                <w:lang w:eastAsia="zh-TW"/>
              </w:rPr>
              <w:t>年</w:t>
            </w:r>
            <w:r>
              <w:rPr>
                <w:rFonts w:ascii="微軟正黑體" w:eastAsia="微軟正黑體" w:hAnsi="微軟正黑體" w:cs="新細明體" w:hint="eastAsia"/>
                <w:color w:val="000000" w:themeColor="text1"/>
                <w:spacing w:val="13"/>
                <w:sz w:val="16"/>
                <w:szCs w:val="16"/>
                <w:lang w:eastAsia="zh-TW"/>
              </w:rPr>
              <w:t xml:space="preserve">        </w:t>
            </w:r>
            <w:r w:rsidR="009A44E1" w:rsidRPr="007D5EC8">
              <w:rPr>
                <w:rFonts w:ascii="微軟正黑體" w:eastAsia="微軟正黑體" w:hAnsi="微軟正黑體" w:cs="新細明體" w:hint="eastAsia"/>
                <w:color w:val="000000" w:themeColor="text1"/>
                <w:spacing w:val="13"/>
                <w:sz w:val="16"/>
                <w:szCs w:val="16"/>
                <w:lang w:eastAsia="zh-TW"/>
              </w:rPr>
              <w:t>月</w:t>
            </w:r>
            <w:r>
              <w:rPr>
                <w:rFonts w:ascii="微軟正黑體" w:eastAsia="微軟正黑體" w:hAnsi="微軟正黑體" w:cs="新細明體" w:hint="eastAsia"/>
                <w:color w:val="000000" w:themeColor="text1"/>
                <w:spacing w:val="13"/>
                <w:sz w:val="16"/>
                <w:szCs w:val="16"/>
                <w:lang w:eastAsia="zh-TW"/>
              </w:rPr>
              <w:t xml:space="preserve">        </w:t>
            </w:r>
            <w:r w:rsidR="009A44E1" w:rsidRPr="007D5EC8">
              <w:rPr>
                <w:rFonts w:ascii="微軟正黑體" w:eastAsia="微軟正黑體" w:hAnsi="微軟正黑體" w:cs="新細明體" w:hint="eastAsia"/>
                <w:color w:val="000000" w:themeColor="text1"/>
                <w:spacing w:val="13"/>
                <w:sz w:val="16"/>
                <w:szCs w:val="16"/>
                <w:lang w:eastAsia="zh-TW"/>
              </w:rPr>
              <w:t>日</w:t>
            </w:r>
          </w:p>
        </w:tc>
      </w:tr>
      <w:tr w:rsidR="00913C81" w14:paraId="4181217A" w14:textId="77777777" w:rsidTr="00DA0301">
        <w:trPr>
          <w:trHeight w:val="685"/>
        </w:trPr>
        <w:tc>
          <w:tcPr>
            <w:tcW w:w="5097" w:type="dxa"/>
            <w:tcBorders>
              <w:top w:val="single" w:sz="4" w:space="0" w:color="auto"/>
              <w:left w:val="double" w:sz="4" w:space="0" w:color="auto"/>
              <w:bottom w:val="single" w:sz="4" w:space="0" w:color="auto"/>
              <w:right w:val="single" w:sz="4" w:space="0" w:color="auto"/>
            </w:tcBorders>
          </w:tcPr>
          <w:p w14:paraId="47C2F200" w14:textId="77777777" w:rsidR="00913C81" w:rsidRPr="007D5EC8" w:rsidRDefault="00913C81" w:rsidP="00065FA4">
            <w:pPr>
              <w:widowControl/>
              <w:spacing w:line="0" w:lineRule="atLeast"/>
              <w:jc w:val="left"/>
              <w:rPr>
                <w:rFonts w:ascii="微軟正黑體" w:eastAsia="微軟正黑體" w:hAnsi="微軟正黑體" w:cs="新細明體"/>
                <w:color w:val="000000" w:themeColor="text1"/>
                <w:spacing w:val="13"/>
                <w:sz w:val="16"/>
                <w:szCs w:val="16"/>
                <w:lang w:eastAsia="zh-TW"/>
              </w:rPr>
            </w:pPr>
            <w:r w:rsidRPr="007D5EC8">
              <w:rPr>
                <w:rFonts w:ascii="微軟正黑體" w:eastAsia="微軟正黑體" w:hAnsi="微軟正黑體" w:cs="新細明體" w:hint="eastAsia"/>
                <w:color w:val="000000" w:themeColor="text1"/>
                <w:spacing w:val="13"/>
                <w:sz w:val="16"/>
                <w:szCs w:val="16"/>
                <w:lang w:eastAsia="zh-TW"/>
              </w:rPr>
              <w:t>公司負責人姓名：</w:t>
            </w:r>
          </w:p>
        </w:tc>
        <w:tc>
          <w:tcPr>
            <w:tcW w:w="5097" w:type="dxa"/>
            <w:tcBorders>
              <w:top w:val="single" w:sz="4" w:space="0" w:color="auto"/>
              <w:left w:val="single" w:sz="4" w:space="0" w:color="auto"/>
              <w:bottom w:val="single" w:sz="4" w:space="0" w:color="auto"/>
              <w:right w:val="double" w:sz="4" w:space="0" w:color="auto"/>
            </w:tcBorders>
          </w:tcPr>
          <w:p w14:paraId="2612FD03" w14:textId="61C21FEC" w:rsidR="00913C81" w:rsidRPr="007D5EC8" w:rsidRDefault="00913C81" w:rsidP="00065FA4">
            <w:pPr>
              <w:widowControl/>
              <w:spacing w:line="0" w:lineRule="atLeast"/>
              <w:jc w:val="left"/>
              <w:rPr>
                <w:rFonts w:ascii="微軟正黑體" w:eastAsia="微軟正黑體" w:hAnsi="微軟正黑體" w:cs="新細明體"/>
                <w:color w:val="000000" w:themeColor="text1"/>
                <w:spacing w:val="13"/>
                <w:sz w:val="16"/>
                <w:szCs w:val="16"/>
                <w:lang w:eastAsia="zh-TW"/>
              </w:rPr>
            </w:pPr>
            <w:r w:rsidRPr="007D5EC8">
              <w:rPr>
                <w:rFonts w:ascii="微軟正黑體" w:eastAsia="微軟正黑體" w:hAnsi="微軟正黑體" w:cs="新細明體" w:hint="eastAsia"/>
                <w:color w:val="000000" w:themeColor="text1"/>
                <w:spacing w:val="13"/>
                <w:sz w:val="16"/>
                <w:szCs w:val="16"/>
                <w:lang w:eastAsia="zh-TW"/>
              </w:rPr>
              <w:t>公司負責人姓名身份證字號：</w:t>
            </w:r>
          </w:p>
        </w:tc>
      </w:tr>
      <w:tr w:rsidR="00065FA4" w:rsidRPr="009A44E1" w14:paraId="096B3480" w14:textId="77777777" w:rsidTr="00DA0301">
        <w:trPr>
          <w:trHeight w:val="708"/>
        </w:trPr>
        <w:tc>
          <w:tcPr>
            <w:tcW w:w="10194" w:type="dxa"/>
            <w:gridSpan w:val="2"/>
            <w:tcBorders>
              <w:top w:val="single" w:sz="4" w:space="0" w:color="auto"/>
              <w:left w:val="double" w:sz="4" w:space="0" w:color="auto"/>
              <w:bottom w:val="single" w:sz="4" w:space="0" w:color="auto"/>
              <w:right w:val="double" w:sz="4" w:space="0" w:color="auto"/>
            </w:tcBorders>
          </w:tcPr>
          <w:p w14:paraId="1B3633BA" w14:textId="3EE5624D" w:rsidR="00065FA4" w:rsidRPr="007D5EC8" w:rsidRDefault="00912D74" w:rsidP="00065FA4">
            <w:pPr>
              <w:widowControl/>
              <w:spacing w:line="0" w:lineRule="atLeast"/>
              <w:jc w:val="left"/>
              <w:rPr>
                <w:rFonts w:ascii="微軟正黑體" w:eastAsia="微軟正黑體" w:hAnsi="微軟正黑體" w:cs="新細明體"/>
                <w:color w:val="000000" w:themeColor="text1"/>
                <w:spacing w:val="13"/>
                <w:sz w:val="16"/>
                <w:szCs w:val="16"/>
                <w:lang w:eastAsia="zh-TW"/>
              </w:rPr>
            </w:pPr>
            <w:r w:rsidRPr="00CC07EF">
              <w:rPr>
                <w:rFonts w:ascii="MS Gothic" w:eastAsia="MS Gothic" w:hAnsi="MS Gothic" w:cs="MS Gothic" w:hint="eastAsia"/>
                <w:color w:val="000000" w:themeColor="text1"/>
                <w:spacing w:val="13"/>
                <w:sz w:val="16"/>
                <w:szCs w:val="16"/>
                <w:lang w:eastAsia="zh-TW"/>
              </w:rPr>
              <w:t>✱</w:t>
            </w:r>
            <w:r w:rsidR="00065FA4" w:rsidRPr="007D5EC8">
              <w:rPr>
                <w:rFonts w:ascii="微軟正黑體" w:eastAsia="微軟正黑體" w:hAnsi="微軟正黑體" w:cs="新細明體" w:hint="eastAsia"/>
                <w:color w:val="000000" w:themeColor="text1"/>
                <w:spacing w:val="13"/>
                <w:sz w:val="16"/>
                <w:szCs w:val="16"/>
                <w:lang w:eastAsia="zh-TW"/>
              </w:rPr>
              <w:t>郵寄地址：</w:t>
            </w:r>
            <w:r w:rsidR="00065FA4" w:rsidRPr="007D5EC8">
              <w:rPr>
                <w:rFonts w:ascii="新細明體" w:hAnsi="新細明體" w:cs="新細明體" w:hint="eastAsia"/>
                <w:color w:val="000000" w:themeColor="text1"/>
                <w:spacing w:val="13"/>
                <w:sz w:val="16"/>
                <w:szCs w:val="16"/>
                <w:lang w:eastAsia="zh-TW"/>
              </w:rPr>
              <w:t xml:space="preserve">□□□□□　</w:t>
            </w:r>
          </w:p>
        </w:tc>
      </w:tr>
      <w:tr w:rsidR="00065FA4" w:rsidRPr="009A44E1" w14:paraId="30417973" w14:textId="77777777" w:rsidTr="00DA0301">
        <w:trPr>
          <w:trHeight w:val="549"/>
        </w:trPr>
        <w:tc>
          <w:tcPr>
            <w:tcW w:w="5097" w:type="dxa"/>
            <w:tcBorders>
              <w:top w:val="single" w:sz="4" w:space="0" w:color="auto"/>
              <w:left w:val="double" w:sz="4" w:space="0" w:color="auto"/>
              <w:bottom w:val="single" w:sz="4" w:space="0" w:color="auto"/>
              <w:right w:val="single" w:sz="4" w:space="0" w:color="auto"/>
            </w:tcBorders>
          </w:tcPr>
          <w:p w14:paraId="079EE508" w14:textId="2E5C2F78" w:rsidR="00065FA4" w:rsidRPr="007D5EC8" w:rsidRDefault="00065FA4" w:rsidP="00065FA4">
            <w:pPr>
              <w:widowControl/>
              <w:spacing w:line="0" w:lineRule="atLeast"/>
              <w:jc w:val="left"/>
              <w:rPr>
                <w:rFonts w:ascii="微軟正黑體" w:eastAsia="微軟正黑體" w:hAnsi="微軟正黑體" w:cs="新細明體"/>
                <w:color w:val="000000" w:themeColor="text1"/>
                <w:spacing w:val="13"/>
                <w:sz w:val="16"/>
                <w:szCs w:val="16"/>
                <w:lang w:eastAsia="zh-TW"/>
              </w:rPr>
            </w:pPr>
            <w:r w:rsidRPr="007D5EC8">
              <w:rPr>
                <w:rFonts w:ascii="微軟正黑體" w:eastAsia="微軟正黑體" w:hAnsi="微軟正黑體" w:cs="新細明體" w:hint="eastAsia"/>
                <w:color w:val="000000" w:themeColor="text1"/>
                <w:spacing w:val="13"/>
                <w:sz w:val="16"/>
                <w:szCs w:val="16"/>
                <w:lang w:eastAsia="zh-TW"/>
              </w:rPr>
              <w:t>日間電話：</w:t>
            </w:r>
            <w:r w:rsidR="00197955" w:rsidRPr="007D5EC8">
              <w:rPr>
                <w:rFonts w:ascii="微軟正黑體" w:eastAsia="微軟正黑體" w:hAnsi="微軟正黑體" w:cs="新細明體"/>
                <w:color w:val="000000" w:themeColor="text1"/>
                <w:spacing w:val="13"/>
                <w:sz w:val="16"/>
                <w:szCs w:val="16"/>
                <w:lang w:eastAsia="zh-TW"/>
              </w:rPr>
              <w:t xml:space="preserve"> </w:t>
            </w:r>
          </w:p>
        </w:tc>
        <w:tc>
          <w:tcPr>
            <w:tcW w:w="5097" w:type="dxa"/>
            <w:tcBorders>
              <w:top w:val="single" w:sz="4" w:space="0" w:color="auto"/>
              <w:left w:val="single" w:sz="4" w:space="0" w:color="auto"/>
              <w:bottom w:val="single" w:sz="4" w:space="0" w:color="auto"/>
              <w:right w:val="double" w:sz="4" w:space="0" w:color="auto"/>
            </w:tcBorders>
          </w:tcPr>
          <w:p w14:paraId="2BC4997F" w14:textId="0BA182ED" w:rsidR="00065FA4" w:rsidRPr="007D5EC8" w:rsidRDefault="00065FA4" w:rsidP="00065FA4">
            <w:pPr>
              <w:widowControl/>
              <w:spacing w:line="0" w:lineRule="atLeast"/>
              <w:jc w:val="left"/>
              <w:rPr>
                <w:rFonts w:ascii="微軟正黑體" w:eastAsia="微軟正黑體" w:hAnsi="微軟正黑體" w:cs="新細明體"/>
                <w:color w:val="000000" w:themeColor="text1"/>
                <w:spacing w:val="13"/>
                <w:sz w:val="16"/>
                <w:szCs w:val="16"/>
                <w:lang w:eastAsia="zh-TW"/>
              </w:rPr>
            </w:pPr>
            <w:r w:rsidRPr="007D5EC8">
              <w:rPr>
                <w:rFonts w:ascii="微軟正黑體" w:eastAsia="微軟正黑體" w:hAnsi="微軟正黑體" w:cs="新細明體" w:hint="eastAsia"/>
                <w:color w:val="000000" w:themeColor="text1"/>
                <w:spacing w:val="13"/>
                <w:sz w:val="16"/>
                <w:szCs w:val="16"/>
                <w:lang w:eastAsia="zh-TW"/>
              </w:rPr>
              <w:t>夜間電話：</w:t>
            </w:r>
            <w:r w:rsidR="00197955" w:rsidRPr="007D5EC8">
              <w:rPr>
                <w:rFonts w:ascii="微軟正黑體" w:eastAsia="微軟正黑體" w:hAnsi="微軟正黑體" w:cs="新細明體"/>
                <w:color w:val="000000" w:themeColor="text1"/>
                <w:spacing w:val="13"/>
                <w:sz w:val="16"/>
                <w:szCs w:val="16"/>
                <w:lang w:eastAsia="zh-TW"/>
              </w:rPr>
              <w:t xml:space="preserve"> </w:t>
            </w:r>
          </w:p>
        </w:tc>
      </w:tr>
      <w:tr w:rsidR="00065FA4" w14:paraId="1E33807F" w14:textId="77777777" w:rsidTr="00DA0301">
        <w:trPr>
          <w:trHeight w:val="698"/>
        </w:trPr>
        <w:tc>
          <w:tcPr>
            <w:tcW w:w="5097" w:type="dxa"/>
            <w:tcBorders>
              <w:top w:val="single" w:sz="4" w:space="0" w:color="auto"/>
              <w:left w:val="double" w:sz="4" w:space="0" w:color="auto"/>
              <w:bottom w:val="double" w:sz="4" w:space="0" w:color="auto"/>
              <w:right w:val="single" w:sz="4" w:space="0" w:color="auto"/>
            </w:tcBorders>
          </w:tcPr>
          <w:p w14:paraId="15770954" w14:textId="027430BD" w:rsidR="00065FA4" w:rsidRPr="007D5EC8" w:rsidRDefault="00CC07EF" w:rsidP="00065FA4">
            <w:pPr>
              <w:widowControl/>
              <w:spacing w:line="0" w:lineRule="atLeast"/>
              <w:jc w:val="left"/>
              <w:rPr>
                <w:rFonts w:ascii="微軟正黑體" w:eastAsia="微軟正黑體" w:hAnsi="微軟正黑體" w:cs="新細明體"/>
                <w:color w:val="000000" w:themeColor="text1"/>
                <w:spacing w:val="13"/>
                <w:sz w:val="16"/>
                <w:szCs w:val="16"/>
                <w:lang w:eastAsia="zh-TW"/>
              </w:rPr>
            </w:pPr>
            <w:r w:rsidRPr="00CC07EF">
              <w:rPr>
                <w:rFonts w:ascii="MS Gothic" w:eastAsia="MS Gothic" w:hAnsi="MS Gothic" w:cs="MS Gothic" w:hint="eastAsia"/>
                <w:color w:val="000000" w:themeColor="text1"/>
                <w:spacing w:val="13"/>
                <w:sz w:val="16"/>
                <w:szCs w:val="16"/>
                <w:lang w:eastAsia="zh-TW"/>
              </w:rPr>
              <w:t>✱</w:t>
            </w:r>
            <w:r w:rsidR="00065FA4" w:rsidRPr="007D5EC8">
              <w:rPr>
                <w:rFonts w:ascii="微軟正黑體" w:eastAsia="微軟正黑體" w:hAnsi="微軟正黑體" w:cs="新細明體" w:hint="eastAsia"/>
                <w:color w:val="000000" w:themeColor="text1"/>
                <w:spacing w:val="13"/>
                <w:sz w:val="16"/>
                <w:szCs w:val="16"/>
                <w:lang w:eastAsia="zh-TW"/>
              </w:rPr>
              <w:t>手機電話：</w:t>
            </w:r>
            <w:r w:rsidR="00197955" w:rsidRPr="007D5EC8">
              <w:rPr>
                <w:rFonts w:ascii="微軟正黑體" w:eastAsia="微軟正黑體" w:hAnsi="微軟正黑體" w:cs="新細明體"/>
                <w:color w:val="000000" w:themeColor="text1"/>
                <w:spacing w:val="13"/>
                <w:sz w:val="16"/>
                <w:szCs w:val="16"/>
                <w:lang w:eastAsia="zh-TW"/>
              </w:rPr>
              <w:t xml:space="preserve"> </w:t>
            </w:r>
          </w:p>
        </w:tc>
        <w:tc>
          <w:tcPr>
            <w:tcW w:w="5097" w:type="dxa"/>
            <w:tcBorders>
              <w:top w:val="single" w:sz="4" w:space="0" w:color="auto"/>
              <w:left w:val="single" w:sz="4" w:space="0" w:color="auto"/>
              <w:bottom w:val="double" w:sz="4" w:space="0" w:color="auto"/>
              <w:right w:val="double" w:sz="4" w:space="0" w:color="auto"/>
            </w:tcBorders>
          </w:tcPr>
          <w:p w14:paraId="1263EACD" w14:textId="1038F23E" w:rsidR="00065FA4" w:rsidRPr="007D5EC8" w:rsidRDefault="00CC07EF" w:rsidP="00065FA4">
            <w:pPr>
              <w:widowControl/>
              <w:spacing w:line="0" w:lineRule="atLeast"/>
              <w:jc w:val="left"/>
              <w:rPr>
                <w:rFonts w:ascii="微軟正黑體" w:eastAsia="微軟正黑體" w:hAnsi="微軟正黑體" w:cs="新細明體"/>
                <w:color w:val="000000" w:themeColor="text1"/>
                <w:spacing w:val="13"/>
                <w:sz w:val="16"/>
                <w:szCs w:val="16"/>
                <w:lang w:eastAsia="zh-TW"/>
              </w:rPr>
            </w:pPr>
            <w:r w:rsidRPr="00CC07EF">
              <w:rPr>
                <w:rFonts w:ascii="MS Gothic" w:eastAsia="MS Gothic" w:hAnsi="MS Gothic" w:cs="MS Gothic" w:hint="eastAsia"/>
                <w:color w:val="000000" w:themeColor="text1"/>
                <w:spacing w:val="13"/>
                <w:sz w:val="16"/>
                <w:szCs w:val="16"/>
                <w:lang w:eastAsia="zh-TW"/>
              </w:rPr>
              <w:t>✱</w:t>
            </w:r>
            <w:r w:rsidR="00065FA4" w:rsidRPr="007D5EC8">
              <w:rPr>
                <w:rFonts w:ascii="微軟正黑體" w:eastAsia="微軟正黑體" w:hAnsi="微軟正黑體" w:cs="新細明體" w:hint="eastAsia"/>
                <w:color w:val="000000" w:themeColor="text1"/>
                <w:spacing w:val="13"/>
                <w:sz w:val="16"/>
                <w:szCs w:val="16"/>
                <w:lang w:eastAsia="zh-TW"/>
              </w:rPr>
              <w:t>電子郵件：</w:t>
            </w:r>
          </w:p>
        </w:tc>
      </w:tr>
      <w:tr w:rsidR="00AC5F56" w14:paraId="03F62D8F" w14:textId="77777777" w:rsidTr="00AC5F56">
        <w:tc>
          <w:tcPr>
            <w:tcW w:w="10194" w:type="dxa"/>
            <w:gridSpan w:val="2"/>
            <w:tcBorders>
              <w:top w:val="double" w:sz="4" w:space="0" w:color="auto"/>
              <w:left w:val="double" w:sz="4" w:space="0" w:color="auto"/>
              <w:bottom w:val="single" w:sz="4" w:space="0" w:color="auto"/>
              <w:right w:val="double" w:sz="4" w:space="0" w:color="auto"/>
            </w:tcBorders>
            <w:shd w:val="clear" w:color="auto" w:fill="D0CECE" w:themeFill="background2" w:themeFillShade="E6"/>
          </w:tcPr>
          <w:p w14:paraId="2DC54509" w14:textId="1E62C2D3" w:rsidR="00AC5F56" w:rsidRPr="00363780" w:rsidRDefault="00AC5F56" w:rsidP="00AC5F56">
            <w:pPr>
              <w:widowControl/>
              <w:spacing w:line="0" w:lineRule="atLeast"/>
              <w:jc w:val="center"/>
              <w:rPr>
                <w:rFonts w:ascii="微軟正黑體" w:eastAsia="微軟正黑體" w:hAnsi="微軟正黑體" w:cs="新細明體"/>
                <w:b/>
                <w:bCs/>
                <w:color w:val="000000" w:themeColor="text1"/>
                <w:spacing w:val="13"/>
                <w:sz w:val="20"/>
                <w:szCs w:val="20"/>
                <w:lang w:eastAsia="zh-TW"/>
              </w:rPr>
            </w:pPr>
            <w:r w:rsidRPr="00363780">
              <w:rPr>
                <w:rFonts w:ascii="微軟正黑體" w:eastAsia="微軟正黑體" w:hAnsi="微軟正黑體" w:cs="新細明體" w:hint="eastAsia"/>
                <w:b/>
                <w:bCs/>
                <w:color w:val="000000" w:themeColor="text1"/>
                <w:spacing w:val="13"/>
                <w:sz w:val="20"/>
                <w:szCs w:val="20"/>
                <w:lang w:eastAsia="zh-TW"/>
              </w:rPr>
              <w:t>推薦人資料</w:t>
            </w:r>
          </w:p>
        </w:tc>
      </w:tr>
      <w:tr w:rsidR="00AC5F56" w14:paraId="139A20EE" w14:textId="77777777" w:rsidTr="00DA0301">
        <w:trPr>
          <w:trHeight w:val="615"/>
        </w:trPr>
        <w:tc>
          <w:tcPr>
            <w:tcW w:w="5097" w:type="dxa"/>
            <w:tcBorders>
              <w:top w:val="single" w:sz="4" w:space="0" w:color="auto"/>
              <w:left w:val="double" w:sz="4" w:space="0" w:color="auto"/>
              <w:bottom w:val="single" w:sz="4" w:space="0" w:color="auto"/>
              <w:right w:val="single" w:sz="4" w:space="0" w:color="auto"/>
            </w:tcBorders>
            <w:shd w:val="clear" w:color="auto" w:fill="FFFFFF" w:themeFill="background1"/>
          </w:tcPr>
          <w:p w14:paraId="35916358" w14:textId="6B8302F5" w:rsidR="00AC5F56" w:rsidRPr="007D5EC8" w:rsidRDefault="00AC5F56" w:rsidP="00AC5F56">
            <w:pPr>
              <w:widowControl/>
              <w:spacing w:line="0" w:lineRule="atLeast"/>
              <w:jc w:val="left"/>
              <w:rPr>
                <w:rFonts w:ascii="微軟正黑體" w:eastAsia="微軟正黑體" w:hAnsi="微軟正黑體" w:cs="新細明體"/>
                <w:color w:val="000000" w:themeColor="text1"/>
                <w:spacing w:val="13"/>
                <w:sz w:val="16"/>
                <w:szCs w:val="16"/>
                <w:lang w:eastAsia="zh-TW"/>
              </w:rPr>
            </w:pPr>
            <w:r w:rsidRPr="007D5EC8">
              <w:rPr>
                <w:rFonts w:ascii="微軟正黑體" w:eastAsia="微軟正黑體" w:hAnsi="微軟正黑體" w:cs="新細明體" w:hint="eastAsia"/>
                <w:color w:val="000000" w:themeColor="text1"/>
                <w:spacing w:val="13"/>
                <w:sz w:val="16"/>
                <w:szCs w:val="16"/>
                <w:lang w:eastAsia="zh-TW"/>
              </w:rPr>
              <w:t>姓名：</w:t>
            </w:r>
          </w:p>
        </w:tc>
        <w:tc>
          <w:tcPr>
            <w:tcW w:w="5097" w:type="dxa"/>
            <w:tcBorders>
              <w:top w:val="single" w:sz="4" w:space="0" w:color="auto"/>
              <w:left w:val="single" w:sz="4" w:space="0" w:color="auto"/>
              <w:bottom w:val="single" w:sz="4" w:space="0" w:color="auto"/>
              <w:right w:val="double" w:sz="4" w:space="0" w:color="auto"/>
            </w:tcBorders>
            <w:shd w:val="clear" w:color="auto" w:fill="FFFFFF" w:themeFill="background1"/>
          </w:tcPr>
          <w:p w14:paraId="63A0318F" w14:textId="634EA9D5" w:rsidR="00AC5F56" w:rsidRPr="007D5EC8" w:rsidRDefault="00232B93" w:rsidP="00232B93">
            <w:pPr>
              <w:widowControl/>
              <w:spacing w:line="0" w:lineRule="atLeast"/>
              <w:jc w:val="left"/>
              <w:rPr>
                <w:rFonts w:ascii="微軟正黑體" w:eastAsia="微軟正黑體" w:hAnsi="微軟正黑體" w:cs="新細明體"/>
                <w:color w:val="000000" w:themeColor="text1"/>
                <w:spacing w:val="13"/>
                <w:sz w:val="16"/>
                <w:szCs w:val="16"/>
                <w:lang w:eastAsia="zh-TW"/>
              </w:rPr>
            </w:pPr>
            <w:r w:rsidRPr="007D5EC8">
              <w:rPr>
                <w:rFonts w:ascii="微軟正黑體" w:eastAsia="微軟正黑體" w:hAnsi="微軟正黑體" w:cs="新細明體" w:hint="eastAsia"/>
                <w:color w:val="000000" w:themeColor="text1"/>
                <w:spacing w:val="13"/>
                <w:sz w:val="16"/>
                <w:szCs w:val="16"/>
                <w:lang w:eastAsia="zh-TW"/>
              </w:rPr>
              <w:t>經銷商編號：</w:t>
            </w:r>
          </w:p>
        </w:tc>
      </w:tr>
      <w:tr w:rsidR="00232B93" w14:paraId="190BEFC2" w14:textId="77777777" w:rsidTr="00DA0301">
        <w:trPr>
          <w:trHeight w:val="553"/>
        </w:trPr>
        <w:tc>
          <w:tcPr>
            <w:tcW w:w="10194" w:type="dxa"/>
            <w:gridSpan w:val="2"/>
            <w:tcBorders>
              <w:top w:val="single" w:sz="4" w:space="0" w:color="auto"/>
              <w:left w:val="double" w:sz="4" w:space="0" w:color="auto"/>
              <w:bottom w:val="double" w:sz="4" w:space="0" w:color="auto"/>
              <w:right w:val="double" w:sz="4" w:space="0" w:color="auto"/>
            </w:tcBorders>
            <w:shd w:val="clear" w:color="auto" w:fill="FFFFFF" w:themeFill="background1"/>
          </w:tcPr>
          <w:p w14:paraId="6FDD54D2" w14:textId="6D8CE40E" w:rsidR="00232B93" w:rsidRPr="007D5EC8" w:rsidRDefault="00232B93" w:rsidP="00232B93">
            <w:pPr>
              <w:widowControl/>
              <w:spacing w:line="0" w:lineRule="atLeast"/>
              <w:jc w:val="left"/>
              <w:rPr>
                <w:rFonts w:ascii="微軟正黑體" w:eastAsia="微軟正黑體" w:hAnsi="微軟正黑體" w:cs="新細明體"/>
                <w:color w:val="000000" w:themeColor="text1"/>
                <w:spacing w:val="13"/>
                <w:sz w:val="16"/>
                <w:szCs w:val="16"/>
                <w:lang w:eastAsia="zh-TW"/>
              </w:rPr>
            </w:pPr>
            <w:r w:rsidRPr="007D5EC8">
              <w:rPr>
                <w:rFonts w:ascii="微軟正黑體" w:eastAsia="微軟正黑體" w:hAnsi="微軟正黑體" w:cs="新細明體" w:hint="eastAsia"/>
                <w:color w:val="000000" w:themeColor="text1"/>
                <w:spacing w:val="13"/>
                <w:sz w:val="16"/>
                <w:szCs w:val="16"/>
                <w:lang w:eastAsia="zh-TW"/>
              </w:rPr>
              <w:t>電話號碼：</w:t>
            </w:r>
          </w:p>
        </w:tc>
      </w:tr>
    </w:tbl>
    <w:p w14:paraId="743C2CA5" w14:textId="0FA699AC" w:rsidR="00DA0301" w:rsidRDefault="00DA0301" w:rsidP="00363780">
      <w:pPr>
        <w:widowControl/>
        <w:spacing w:line="0" w:lineRule="atLeast"/>
        <w:jc w:val="left"/>
        <w:rPr>
          <w:rFonts w:ascii="微軟正黑體" w:eastAsia="微軟正黑體" w:hAnsi="微軟正黑體" w:cs="新細明體"/>
          <w:b/>
          <w:bCs/>
          <w:spacing w:val="13"/>
          <w:sz w:val="20"/>
          <w:szCs w:val="20"/>
          <w:lang w:eastAsia="zh-TW"/>
        </w:rPr>
      </w:pPr>
    </w:p>
    <w:p w14:paraId="056214BC" w14:textId="77777777" w:rsidR="00B96DE9" w:rsidRDefault="00B96DE9" w:rsidP="00363780">
      <w:pPr>
        <w:widowControl/>
        <w:spacing w:line="0" w:lineRule="atLeast"/>
        <w:jc w:val="left"/>
        <w:rPr>
          <w:rFonts w:ascii="微軟正黑體" w:eastAsia="微軟正黑體" w:hAnsi="微軟正黑體" w:cs="新細明體"/>
          <w:b/>
          <w:bCs/>
          <w:spacing w:val="13"/>
          <w:sz w:val="20"/>
          <w:szCs w:val="20"/>
          <w:lang w:eastAsia="zh-TW"/>
        </w:rPr>
      </w:pPr>
    </w:p>
    <w:p w14:paraId="3B24577F" w14:textId="62782594" w:rsidR="00DA0301" w:rsidRPr="00DA0301" w:rsidRDefault="00DA0301" w:rsidP="00DA0301">
      <w:pPr>
        <w:widowControl/>
        <w:spacing w:afterLines="50" w:after="180" w:line="0" w:lineRule="atLeast"/>
        <w:jc w:val="left"/>
        <w:rPr>
          <w:rFonts w:ascii="微軟正黑體" w:eastAsia="微軟正黑體" w:hAnsi="微軟正黑體" w:cs="新細明體"/>
          <w:b/>
          <w:bCs/>
          <w:color w:val="000000" w:themeColor="text1"/>
          <w:spacing w:val="13"/>
          <w:kern w:val="0"/>
          <w:sz w:val="10"/>
          <w:szCs w:val="10"/>
          <w:lang w:eastAsia="zh-TW"/>
        </w:rPr>
        <w:sectPr w:rsidR="00DA0301" w:rsidRPr="00DA0301" w:rsidSect="007A7972">
          <w:headerReference w:type="default" r:id="rId9"/>
          <w:footerReference w:type="default" r:id="rId10"/>
          <w:pgSz w:w="11906" w:h="16838"/>
          <w:pgMar w:top="1701" w:right="851" w:bottom="1276" w:left="851" w:header="851" w:footer="567" w:gutter="0"/>
          <w:cols w:space="425"/>
          <w:docGrid w:type="lines" w:linePitch="360"/>
        </w:sectPr>
      </w:pPr>
    </w:p>
    <w:tbl>
      <w:tblPr>
        <w:tblStyle w:val="a8"/>
        <w:tblpPr w:leftFromText="180" w:rightFromText="180" w:vertAnchor="text" w:horzAnchor="margin" w:tblpY="90"/>
        <w:tblW w:w="0" w:type="auto"/>
        <w:tblLook w:val="04A0" w:firstRow="1" w:lastRow="0" w:firstColumn="1" w:lastColumn="0" w:noHBand="0" w:noVBand="1"/>
      </w:tblPr>
      <w:tblGrid>
        <w:gridCol w:w="844"/>
        <w:gridCol w:w="3395"/>
        <w:gridCol w:w="1270"/>
        <w:gridCol w:w="1136"/>
        <w:gridCol w:w="3529"/>
      </w:tblGrid>
      <w:tr w:rsidR="00DA0301" w14:paraId="2CDE24F1" w14:textId="77777777" w:rsidTr="00002277">
        <w:tc>
          <w:tcPr>
            <w:tcW w:w="844" w:type="dxa"/>
            <w:vMerge w:val="restart"/>
            <w:tcBorders>
              <w:top w:val="double" w:sz="4" w:space="0" w:color="auto"/>
              <w:left w:val="double" w:sz="4" w:space="0" w:color="auto"/>
            </w:tcBorders>
            <w:shd w:val="clear" w:color="auto" w:fill="FFFFFF" w:themeFill="background1"/>
            <w:vAlign w:val="center"/>
          </w:tcPr>
          <w:p w14:paraId="7C3D7F25" w14:textId="77777777" w:rsidR="00DA0301" w:rsidRDefault="00DA0301" w:rsidP="00002277">
            <w:pPr>
              <w:widowControl/>
              <w:spacing w:line="0" w:lineRule="atLeast"/>
              <w:jc w:val="center"/>
              <w:rPr>
                <w:rFonts w:ascii="微軟正黑體" w:eastAsia="DengXian" w:hAnsi="微軟正黑體"/>
                <w:b/>
                <w:bCs/>
                <w:sz w:val="20"/>
                <w:szCs w:val="20"/>
              </w:rPr>
            </w:pPr>
            <w:r w:rsidRPr="00E66205">
              <w:rPr>
                <w:rFonts w:ascii="微軟正黑體" w:eastAsia="微軟正黑體" w:hAnsi="微軟正黑體" w:hint="eastAsia"/>
                <w:b/>
                <w:bCs/>
                <w:sz w:val="20"/>
                <w:szCs w:val="20"/>
              </w:rPr>
              <w:t>檢</w:t>
            </w:r>
          </w:p>
          <w:p w14:paraId="5E43B0BD" w14:textId="77777777" w:rsidR="00DA0301" w:rsidRDefault="00DA0301" w:rsidP="00002277">
            <w:pPr>
              <w:widowControl/>
              <w:spacing w:line="0" w:lineRule="atLeast"/>
              <w:jc w:val="center"/>
              <w:rPr>
                <w:rFonts w:ascii="微軟正黑體" w:eastAsia="DengXian" w:hAnsi="微軟正黑體"/>
                <w:b/>
                <w:bCs/>
                <w:sz w:val="20"/>
                <w:szCs w:val="20"/>
              </w:rPr>
            </w:pPr>
            <w:r w:rsidRPr="00E66205">
              <w:rPr>
                <w:rFonts w:ascii="微軟正黑體" w:eastAsia="微軟正黑體" w:hAnsi="微軟正黑體" w:hint="eastAsia"/>
                <w:b/>
                <w:bCs/>
                <w:sz w:val="20"/>
                <w:szCs w:val="20"/>
              </w:rPr>
              <w:t>附</w:t>
            </w:r>
          </w:p>
          <w:p w14:paraId="65E03E11" w14:textId="77777777" w:rsidR="00DA0301" w:rsidRDefault="00DA0301" w:rsidP="00002277">
            <w:pPr>
              <w:widowControl/>
              <w:spacing w:line="0" w:lineRule="atLeast"/>
              <w:jc w:val="center"/>
              <w:rPr>
                <w:rFonts w:ascii="微軟正黑體" w:eastAsia="DengXian" w:hAnsi="微軟正黑體"/>
                <w:b/>
                <w:bCs/>
                <w:sz w:val="20"/>
                <w:szCs w:val="20"/>
              </w:rPr>
            </w:pPr>
            <w:r w:rsidRPr="00E66205">
              <w:rPr>
                <w:rFonts w:ascii="微軟正黑體" w:eastAsia="微軟正黑體" w:hAnsi="微軟正黑體" w:hint="eastAsia"/>
                <w:b/>
                <w:bCs/>
                <w:sz w:val="20"/>
                <w:szCs w:val="20"/>
              </w:rPr>
              <w:t>文</w:t>
            </w:r>
          </w:p>
          <w:p w14:paraId="66B9F23B" w14:textId="77777777" w:rsidR="00DA0301" w:rsidRPr="00C22A6C" w:rsidRDefault="00DA0301" w:rsidP="00002277">
            <w:pPr>
              <w:widowControl/>
              <w:spacing w:line="0" w:lineRule="atLeast"/>
              <w:jc w:val="center"/>
              <w:rPr>
                <w:rFonts w:ascii="微軟正黑體" w:eastAsia="微軟正黑體" w:hAnsi="微軟正黑體"/>
                <w:b/>
                <w:bCs/>
                <w:sz w:val="20"/>
                <w:szCs w:val="20"/>
              </w:rPr>
            </w:pPr>
            <w:r w:rsidRPr="00E66205">
              <w:rPr>
                <w:rFonts w:ascii="微軟正黑體" w:eastAsia="微軟正黑體" w:hAnsi="微軟正黑體" w:hint="eastAsia"/>
                <w:b/>
                <w:bCs/>
                <w:sz w:val="20"/>
                <w:szCs w:val="20"/>
              </w:rPr>
              <w:t>件</w:t>
            </w:r>
          </w:p>
        </w:tc>
        <w:tc>
          <w:tcPr>
            <w:tcW w:w="9330" w:type="dxa"/>
            <w:gridSpan w:val="4"/>
            <w:tcBorders>
              <w:top w:val="double" w:sz="4" w:space="0" w:color="auto"/>
              <w:bottom w:val="single" w:sz="4" w:space="0" w:color="auto"/>
              <w:right w:val="double" w:sz="4" w:space="0" w:color="auto"/>
            </w:tcBorders>
            <w:shd w:val="clear" w:color="auto" w:fill="D0CECE" w:themeFill="background2" w:themeFillShade="E6"/>
          </w:tcPr>
          <w:p w14:paraId="068EBC65" w14:textId="77777777" w:rsidR="00DA0301" w:rsidRPr="00C22A6C" w:rsidRDefault="00DA0301" w:rsidP="00002277">
            <w:pPr>
              <w:widowControl/>
              <w:spacing w:line="0" w:lineRule="atLeast"/>
              <w:jc w:val="center"/>
              <w:rPr>
                <w:rFonts w:ascii="微軟正黑體" w:eastAsia="微軟正黑體" w:hAnsi="微軟正黑體" w:cs="新細明體"/>
                <w:b/>
                <w:bCs/>
                <w:color w:val="000000" w:themeColor="text1"/>
                <w:spacing w:val="13"/>
                <w:sz w:val="12"/>
                <w:szCs w:val="12"/>
                <w:lang w:eastAsia="zh-TW"/>
              </w:rPr>
            </w:pPr>
            <w:r w:rsidRPr="00C22A6C">
              <w:rPr>
                <w:rFonts w:ascii="微軟正黑體" w:eastAsia="微軟正黑體" w:hAnsi="微軟正黑體" w:hint="eastAsia"/>
                <w:b/>
                <w:bCs/>
                <w:sz w:val="20"/>
                <w:szCs w:val="20"/>
              </w:rPr>
              <w:t>金融帳戶影本浮貼處</w:t>
            </w:r>
          </w:p>
        </w:tc>
      </w:tr>
      <w:tr w:rsidR="00DA0301" w14:paraId="231AD65B" w14:textId="77777777" w:rsidTr="00002277">
        <w:trPr>
          <w:trHeight w:val="326"/>
        </w:trPr>
        <w:tc>
          <w:tcPr>
            <w:tcW w:w="844" w:type="dxa"/>
            <w:vMerge/>
            <w:tcBorders>
              <w:left w:val="double" w:sz="4" w:space="0" w:color="auto"/>
            </w:tcBorders>
            <w:shd w:val="clear" w:color="auto" w:fill="FFFFFF" w:themeFill="background1"/>
          </w:tcPr>
          <w:p w14:paraId="613BF882" w14:textId="77777777" w:rsidR="00DA0301" w:rsidRPr="00C22A6C" w:rsidRDefault="00DA0301" w:rsidP="00002277">
            <w:pPr>
              <w:widowControl/>
              <w:spacing w:line="0" w:lineRule="atLeast"/>
              <w:jc w:val="left"/>
              <w:rPr>
                <w:rFonts w:ascii="微軟正黑體" w:eastAsia="微軟正黑體" w:hAnsi="微軟正黑體" w:cs="新細明體"/>
                <w:b/>
                <w:bCs/>
                <w:color w:val="000000" w:themeColor="text1"/>
                <w:spacing w:val="13"/>
                <w:sz w:val="12"/>
                <w:szCs w:val="12"/>
                <w:lang w:eastAsia="zh-TW"/>
              </w:rPr>
            </w:pPr>
          </w:p>
        </w:tc>
        <w:tc>
          <w:tcPr>
            <w:tcW w:w="3395" w:type="dxa"/>
            <w:tcBorders>
              <w:right w:val="nil"/>
            </w:tcBorders>
            <w:vAlign w:val="center"/>
          </w:tcPr>
          <w:p w14:paraId="54B96D97" w14:textId="77777777" w:rsidR="00DA0301" w:rsidRPr="00E66205" w:rsidRDefault="00DA0301" w:rsidP="00002277">
            <w:pPr>
              <w:widowControl/>
              <w:spacing w:line="0" w:lineRule="atLeast"/>
              <w:jc w:val="center"/>
              <w:rPr>
                <w:rFonts w:ascii="微軟正黑體" w:eastAsia="微軟正黑體" w:hAnsi="微軟正黑體" w:cs="新細明體"/>
                <w:b/>
                <w:bCs/>
                <w:color w:val="000000" w:themeColor="text1"/>
                <w:spacing w:val="13"/>
                <w:sz w:val="16"/>
                <w:szCs w:val="16"/>
                <w:lang w:eastAsia="zh-TW"/>
              </w:rPr>
            </w:pPr>
            <w:r w:rsidRPr="00E66205">
              <w:rPr>
                <w:rFonts w:ascii="微軟正黑體" w:eastAsia="微軟正黑體" w:hAnsi="微軟正黑體" w:cs="新細明體" w:hint="eastAsia"/>
                <w:b/>
                <w:bCs/>
                <w:color w:val="000000" w:themeColor="text1"/>
                <w:spacing w:val="13"/>
                <w:sz w:val="16"/>
                <w:szCs w:val="16"/>
                <w:lang w:eastAsia="zh-TW"/>
              </w:rPr>
              <w:t>正面</w:t>
            </w:r>
          </w:p>
        </w:tc>
        <w:tc>
          <w:tcPr>
            <w:tcW w:w="2406" w:type="dxa"/>
            <w:gridSpan w:val="2"/>
            <w:tcBorders>
              <w:left w:val="nil"/>
              <w:right w:val="nil"/>
            </w:tcBorders>
            <w:vAlign w:val="center"/>
          </w:tcPr>
          <w:p w14:paraId="68AE15F1" w14:textId="77777777" w:rsidR="00DA0301" w:rsidRPr="00E66205" w:rsidRDefault="00DA0301" w:rsidP="00002277">
            <w:pPr>
              <w:widowControl/>
              <w:spacing w:line="0" w:lineRule="atLeast"/>
              <w:jc w:val="center"/>
              <w:rPr>
                <w:rFonts w:ascii="微軟正黑體" w:eastAsia="微軟正黑體" w:hAnsi="微軟正黑體" w:cs="新細明體"/>
                <w:b/>
                <w:bCs/>
                <w:color w:val="000000" w:themeColor="text1"/>
                <w:spacing w:val="13"/>
                <w:sz w:val="16"/>
                <w:szCs w:val="16"/>
                <w:lang w:eastAsia="zh-TW"/>
              </w:rPr>
            </w:pPr>
            <w:r w:rsidRPr="00E66205">
              <w:rPr>
                <w:rFonts w:ascii="微軟正黑體" w:eastAsia="微軟正黑體" w:hAnsi="微軟正黑體" w:cs="新細明體" w:hint="eastAsia"/>
                <w:b/>
                <w:bCs/>
                <w:color w:val="000000" w:themeColor="text1"/>
                <w:spacing w:val="13"/>
                <w:sz w:val="16"/>
                <w:szCs w:val="16"/>
                <w:lang w:eastAsia="zh-TW"/>
              </w:rPr>
              <w:t>證件影本黏貼處</w:t>
            </w:r>
          </w:p>
        </w:tc>
        <w:tc>
          <w:tcPr>
            <w:tcW w:w="3529" w:type="dxa"/>
            <w:tcBorders>
              <w:left w:val="nil"/>
              <w:right w:val="double" w:sz="4" w:space="0" w:color="auto"/>
            </w:tcBorders>
            <w:vAlign w:val="center"/>
          </w:tcPr>
          <w:p w14:paraId="798CA174" w14:textId="77777777" w:rsidR="00DA0301" w:rsidRPr="00E66205" w:rsidRDefault="00DA0301" w:rsidP="00002277">
            <w:pPr>
              <w:widowControl/>
              <w:spacing w:line="0" w:lineRule="atLeast"/>
              <w:jc w:val="center"/>
              <w:rPr>
                <w:rFonts w:ascii="微軟正黑體" w:eastAsia="微軟正黑體" w:hAnsi="微軟正黑體" w:cs="新細明體"/>
                <w:b/>
                <w:bCs/>
                <w:color w:val="000000" w:themeColor="text1"/>
                <w:spacing w:val="13"/>
                <w:sz w:val="16"/>
                <w:szCs w:val="16"/>
                <w:lang w:eastAsia="zh-TW"/>
              </w:rPr>
            </w:pPr>
            <w:r w:rsidRPr="00E66205">
              <w:rPr>
                <w:rFonts w:ascii="微軟正黑體" w:eastAsia="微軟正黑體" w:hAnsi="微軟正黑體" w:cs="新細明體" w:hint="eastAsia"/>
                <w:b/>
                <w:bCs/>
                <w:color w:val="000000" w:themeColor="text1"/>
                <w:spacing w:val="13"/>
                <w:sz w:val="16"/>
                <w:szCs w:val="16"/>
                <w:lang w:eastAsia="zh-TW"/>
              </w:rPr>
              <w:t>反面</w:t>
            </w:r>
          </w:p>
        </w:tc>
      </w:tr>
      <w:tr w:rsidR="00DA0301" w14:paraId="58086977" w14:textId="77777777" w:rsidTr="00002277">
        <w:trPr>
          <w:trHeight w:val="2543"/>
        </w:trPr>
        <w:tc>
          <w:tcPr>
            <w:tcW w:w="844" w:type="dxa"/>
            <w:vMerge/>
            <w:tcBorders>
              <w:left w:val="double" w:sz="4" w:space="0" w:color="auto"/>
            </w:tcBorders>
            <w:shd w:val="clear" w:color="auto" w:fill="FFFFFF" w:themeFill="background1"/>
          </w:tcPr>
          <w:p w14:paraId="579E143C" w14:textId="77777777" w:rsidR="00DA0301" w:rsidRDefault="00DA0301" w:rsidP="00002277">
            <w:pPr>
              <w:widowControl/>
              <w:spacing w:line="0" w:lineRule="atLeast"/>
              <w:jc w:val="left"/>
              <w:rPr>
                <w:rFonts w:ascii="微軟正黑體" w:eastAsia="微軟正黑體" w:hAnsi="微軟正黑體" w:cs="新細明體"/>
                <w:b/>
                <w:bCs/>
                <w:color w:val="000000" w:themeColor="text1"/>
                <w:spacing w:val="13"/>
                <w:sz w:val="12"/>
                <w:szCs w:val="12"/>
                <w:lang w:eastAsia="zh-TW"/>
              </w:rPr>
            </w:pPr>
          </w:p>
        </w:tc>
        <w:tc>
          <w:tcPr>
            <w:tcW w:w="4665" w:type="dxa"/>
            <w:gridSpan w:val="2"/>
          </w:tcPr>
          <w:p w14:paraId="667B1DF5" w14:textId="77777777" w:rsidR="00DA0301" w:rsidRDefault="00DA0301" w:rsidP="00002277">
            <w:pPr>
              <w:widowControl/>
              <w:spacing w:line="0" w:lineRule="atLeast"/>
              <w:jc w:val="left"/>
              <w:rPr>
                <w:rFonts w:ascii="微軟正黑體" w:eastAsia="微軟正黑體" w:hAnsi="微軟正黑體" w:cs="新細明體"/>
                <w:b/>
                <w:bCs/>
                <w:color w:val="000000" w:themeColor="text1"/>
                <w:spacing w:val="13"/>
                <w:sz w:val="12"/>
                <w:szCs w:val="12"/>
                <w:lang w:eastAsia="zh-TW"/>
              </w:rPr>
            </w:pPr>
            <w:r w:rsidRPr="00C22A6C">
              <w:rPr>
                <w:rFonts w:ascii="微軟正黑體" w:eastAsia="微軟正黑體" w:hAnsi="微軟正黑體"/>
                <w:noProof/>
                <w:sz w:val="20"/>
                <w:szCs w:val="20"/>
              </w:rPr>
              <mc:AlternateContent>
                <mc:Choice Requires="wps">
                  <w:drawing>
                    <wp:anchor distT="45720" distB="45720" distL="114300" distR="114300" simplePos="0" relativeHeight="251677696" behindDoc="0" locked="0" layoutInCell="1" allowOverlap="1" wp14:anchorId="42F6AF65" wp14:editId="0CB381AC">
                      <wp:simplePos x="0" y="0"/>
                      <wp:positionH relativeFrom="column">
                        <wp:posOffset>1423107</wp:posOffset>
                      </wp:positionH>
                      <wp:positionV relativeFrom="paragraph">
                        <wp:posOffset>494625</wp:posOffset>
                      </wp:positionV>
                      <wp:extent cx="2939543" cy="1404620"/>
                      <wp:effectExtent l="0" t="0" r="0" b="0"/>
                      <wp:wrapNone/>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543" cy="1404620"/>
                              </a:xfrm>
                              <a:prstGeom prst="rect">
                                <a:avLst/>
                              </a:prstGeom>
                              <a:solidFill>
                                <a:srgbClr val="FFFFFF"/>
                              </a:solidFill>
                              <a:ln w="9525">
                                <a:noFill/>
                                <a:miter lim="800000"/>
                                <a:headEnd/>
                                <a:tailEnd/>
                              </a:ln>
                            </wps:spPr>
                            <wps:txbx>
                              <w:txbxContent>
                                <w:p w14:paraId="6B40AD0C" w14:textId="77777777" w:rsidR="00DA0301" w:rsidRPr="00E66205" w:rsidRDefault="00DA0301" w:rsidP="00DA0301">
                                  <w:pPr>
                                    <w:pStyle w:val="a7"/>
                                    <w:numPr>
                                      <w:ilvl w:val="0"/>
                                      <w:numId w:val="36"/>
                                    </w:numPr>
                                    <w:spacing w:line="0" w:lineRule="atLeast"/>
                                    <w:ind w:leftChars="0" w:left="141" w:hanging="215"/>
                                    <w:jc w:val="left"/>
                                    <w:rPr>
                                      <w:rFonts w:ascii="微軟正黑體" w:eastAsia="微軟正黑體" w:hAnsi="微軟正黑體"/>
                                      <w:sz w:val="16"/>
                                      <w:szCs w:val="16"/>
                                      <w:lang w:eastAsia="zh-TW"/>
                                    </w:rPr>
                                  </w:pPr>
                                  <w:r w:rsidRPr="00E66205">
                                    <w:rPr>
                                      <w:rFonts w:ascii="微軟正黑體" w:eastAsia="微軟正黑體" w:hAnsi="微軟正黑體" w:hint="eastAsia"/>
                                      <w:sz w:val="16"/>
                                      <w:szCs w:val="16"/>
                                      <w:lang w:eastAsia="zh-TW"/>
                                    </w:rPr>
                                    <w:t>個人：正反面身份證影本務必清晰，不可以其他證件替代。</w:t>
                                  </w:r>
                                </w:p>
                                <w:p w14:paraId="2B3B8A4A" w14:textId="77777777" w:rsidR="00DA0301" w:rsidRPr="00E66205" w:rsidRDefault="00DA0301" w:rsidP="00DA0301">
                                  <w:pPr>
                                    <w:pStyle w:val="a7"/>
                                    <w:numPr>
                                      <w:ilvl w:val="0"/>
                                      <w:numId w:val="36"/>
                                    </w:numPr>
                                    <w:spacing w:line="0" w:lineRule="atLeast"/>
                                    <w:ind w:leftChars="0" w:left="141" w:hanging="215"/>
                                    <w:jc w:val="left"/>
                                    <w:rPr>
                                      <w:rFonts w:ascii="微軟正黑體" w:eastAsia="微軟正黑體" w:hAnsi="微軟正黑體"/>
                                      <w:sz w:val="16"/>
                                      <w:szCs w:val="16"/>
                                      <w:lang w:eastAsia="zh-TW"/>
                                    </w:rPr>
                                  </w:pPr>
                                  <w:r w:rsidRPr="00E66205">
                                    <w:rPr>
                                      <w:rFonts w:ascii="微軟正黑體" w:eastAsia="微軟正黑體" w:hAnsi="微軟正黑體" w:hint="eastAsia"/>
                                      <w:sz w:val="16"/>
                                      <w:szCs w:val="16"/>
                                      <w:lang w:eastAsia="zh-TW"/>
                                    </w:rPr>
                                    <w:t>公司：負責人身份證影本及附上營利事業登記證影本。</w:t>
                                  </w:r>
                                </w:p>
                                <w:p w14:paraId="26350623" w14:textId="77777777" w:rsidR="00DA0301" w:rsidRPr="00E66205" w:rsidRDefault="00DA0301" w:rsidP="00DA0301">
                                  <w:pPr>
                                    <w:pStyle w:val="a7"/>
                                    <w:numPr>
                                      <w:ilvl w:val="0"/>
                                      <w:numId w:val="36"/>
                                    </w:numPr>
                                    <w:spacing w:line="0" w:lineRule="atLeast"/>
                                    <w:ind w:leftChars="0" w:left="141" w:hanging="215"/>
                                    <w:jc w:val="left"/>
                                    <w:rPr>
                                      <w:rFonts w:ascii="微軟正黑體" w:eastAsia="微軟正黑體" w:hAnsi="微軟正黑體"/>
                                      <w:sz w:val="16"/>
                                      <w:szCs w:val="16"/>
                                      <w:lang w:eastAsia="zh-TW"/>
                                    </w:rPr>
                                  </w:pPr>
                                  <w:r w:rsidRPr="00E66205">
                                    <w:rPr>
                                      <w:rFonts w:ascii="微軟正黑體" w:eastAsia="微軟正黑體" w:hAnsi="微軟正黑體" w:hint="eastAsia"/>
                                      <w:sz w:val="16"/>
                                      <w:szCs w:val="16"/>
                                      <w:lang w:eastAsia="zh-TW"/>
                                    </w:rPr>
                                    <w:t>在台居住外籍人：中華民國外籍人士居留證明正反面影本。</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42F6AF65" id="_x0000_s1028" type="#_x0000_t202" style="position:absolute;margin-left:112.05pt;margin-top:38.95pt;width:231.45pt;height:110.6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" stroked="f">
                      <v:textbox style="mso-fit-shape-to-text:t">
                        <w:txbxContent>
                          <w:p w14:paraId="6B40AD0C" w14:textId="77777777" w:rsidR="00DA0301" w:rsidRPr="00E66205" w:rsidRDefault="00DA0301" w:rsidP="00DA0301">
                            <w:pPr>
                              <w:pStyle w:val="a7"/>
                              <w:numPr>
                                <w:ilvl w:val="0"/>
                                <w:numId w:val="36"/>
                              </w:numPr>
                              <w:spacing w:line="0" w:lineRule="atLeast"/>
                              <w:ind w:leftChars="0" w:left="141" w:hanging="215"/>
                              <w:jc w:val="left"/>
                              <w:rPr>
                                <w:rFonts w:ascii="微軟正黑體" w:eastAsia="微軟正黑體" w:hAnsi="微軟正黑體"/>
                                <w:sz w:val="16"/>
                                <w:szCs w:val="16"/>
                                <w:lang w:eastAsia="zh-TW"/>
                              </w:rPr>
                            </w:pPr>
                            <w:r w:rsidRPr="00E66205">
                              <w:rPr>
                                <w:rFonts w:ascii="微軟正黑體" w:eastAsia="微軟正黑體" w:hAnsi="微軟正黑體" w:hint="eastAsia"/>
                                <w:sz w:val="16"/>
                                <w:szCs w:val="16"/>
                                <w:lang w:eastAsia="zh-TW"/>
                              </w:rPr>
                              <w:t>個人：正反面身份證影本務必</w:t>
                            </w:r>
                            <w:proofErr w:type="gramStart"/>
                            <w:r w:rsidRPr="00E66205">
                              <w:rPr>
                                <w:rFonts w:ascii="微軟正黑體" w:eastAsia="微軟正黑體" w:hAnsi="微軟正黑體" w:hint="eastAsia"/>
                                <w:sz w:val="16"/>
                                <w:szCs w:val="16"/>
                                <w:lang w:eastAsia="zh-TW"/>
                              </w:rPr>
                              <w:t>清晰，</w:t>
                            </w:r>
                            <w:proofErr w:type="gramEnd"/>
                            <w:r w:rsidRPr="00E66205">
                              <w:rPr>
                                <w:rFonts w:ascii="微軟正黑體" w:eastAsia="微軟正黑體" w:hAnsi="微軟正黑體" w:hint="eastAsia"/>
                                <w:sz w:val="16"/>
                                <w:szCs w:val="16"/>
                                <w:lang w:eastAsia="zh-TW"/>
                              </w:rPr>
                              <w:t>不可以其他證件替代。</w:t>
                            </w:r>
                          </w:p>
                          <w:p w14:paraId="2B3B8A4A" w14:textId="77777777" w:rsidR="00DA0301" w:rsidRPr="00E66205" w:rsidRDefault="00DA0301" w:rsidP="00DA0301">
                            <w:pPr>
                              <w:pStyle w:val="a7"/>
                              <w:numPr>
                                <w:ilvl w:val="0"/>
                                <w:numId w:val="36"/>
                              </w:numPr>
                              <w:spacing w:line="0" w:lineRule="atLeast"/>
                              <w:ind w:leftChars="0" w:left="141" w:hanging="215"/>
                              <w:jc w:val="left"/>
                              <w:rPr>
                                <w:rFonts w:ascii="微軟正黑體" w:eastAsia="微軟正黑體" w:hAnsi="微軟正黑體"/>
                                <w:sz w:val="16"/>
                                <w:szCs w:val="16"/>
                                <w:lang w:eastAsia="zh-TW"/>
                              </w:rPr>
                            </w:pPr>
                            <w:r w:rsidRPr="00E66205">
                              <w:rPr>
                                <w:rFonts w:ascii="微軟正黑體" w:eastAsia="微軟正黑體" w:hAnsi="微軟正黑體" w:hint="eastAsia"/>
                                <w:sz w:val="16"/>
                                <w:szCs w:val="16"/>
                                <w:lang w:eastAsia="zh-TW"/>
                              </w:rPr>
                              <w:t>公司：負責人身份證影本及附上營利事業登記證影本。</w:t>
                            </w:r>
                          </w:p>
                          <w:p w14:paraId="26350623" w14:textId="77777777" w:rsidR="00DA0301" w:rsidRPr="00E66205" w:rsidRDefault="00DA0301" w:rsidP="00DA0301">
                            <w:pPr>
                              <w:pStyle w:val="a7"/>
                              <w:numPr>
                                <w:ilvl w:val="0"/>
                                <w:numId w:val="36"/>
                              </w:numPr>
                              <w:spacing w:line="0" w:lineRule="atLeast"/>
                              <w:ind w:leftChars="0" w:left="141" w:hanging="215"/>
                              <w:jc w:val="left"/>
                              <w:rPr>
                                <w:rFonts w:ascii="微軟正黑體" w:eastAsia="微軟正黑體" w:hAnsi="微軟正黑體"/>
                                <w:sz w:val="16"/>
                                <w:szCs w:val="16"/>
                                <w:lang w:eastAsia="zh-TW"/>
                              </w:rPr>
                            </w:pPr>
                            <w:r w:rsidRPr="00E66205">
                              <w:rPr>
                                <w:rFonts w:ascii="微軟正黑體" w:eastAsia="微軟正黑體" w:hAnsi="微軟正黑體" w:hint="eastAsia"/>
                                <w:sz w:val="16"/>
                                <w:szCs w:val="16"/>
                                <w:lang w:eastAsia="zh-TW"/>
                              </w:rPr>
                              <w:t>在台居住外籍人：中華民國外籍人士居留證明正反面影本。</w:t>
                            </w:r>
                          </w:p>
                        </w:txbxContent>
                      </v:textbox>
                    </v:shape>
                  </w:pict>
                </mc:Fallback>
              </mc:AlternateContent>
            </w:r>
          </w:p>
        </w:tc>
        <w:tc>
          <w:tcPr>
            <w:tcW w:w="4665" w:type="dxa"/>
            <w:gridSpan w:val="2"/>
            <w:tcBorders>
              <w:right w:val="double" w:sz="4" w:space="0" w:color="auto"/>
            </w:tcBorders>
          </w:tcPr>
          <w:p w14:paraId="1C3929E1" w14:textId="77777777" w:rsidR="00DA0301" w:rsidRDefault="00DA0301" w:rsidP="00002277">
            <w:pPr>
              <w:widowControl/>
              <w:spacing w:line="0" w:lineRule="atLeast"/>
              <w:jc w:val="left"/>
              <w:rPr>
                <w:rFonts w:ascii="微軟正黑體" w:eastAsia="微軟正黑體" w:hAnsi="微軟正黑體" w:cs="新細明體"/>
                <w:b/>
                <w:bCs/>
                <w:color w:val="000000" w:themeColor="text1"/>
                <w:spacing w:val="13"/>
                <w:sz w:val="12"/>
                <w:szCs w:val="12"/>
                <w:lang w:eastAsia="zh-TW"/>
              </w:rPr>
            </w:pPr>
          </w:p>
        </w:tc>
      </w:tr>
      <w:tr w:rsidR="00DA0301" w14:paraId="5B7F6FF3" w14:textId="77777777" w:rsidTr="00002277">
        <w:trPr>
          <w:trHeight w:val="1321"/>
        </w:trPr>
        <w:tc>
          <w:tcPr>
            <w:tcW w:w="844" w:type="dxa"/>
            <w:vMerge/>
            <w:tcBorders>
              <w:left w:val="double" w:sz="4" w:space="0" w:color="auto"/>
              <w:bottom w:val="double" w:sz="4" w:space="0" w:color="auto"/>
            </w:tcBorders>
            <w:shd w:val="clear" w:color="auto" w:fill="FFFFFF" w:themeFill="background1"/>
          </w:tcPr>
          <w:p w14:paraId="55C2D412" w14:textId="77777777" w:rsidR="00DA0301" w:rsidRDefault="00DA0301" w:rsidP="00002277">
            <w:pPr>
              <w:widowControl/>
              <w:spacing w:line="0" w:lineRule="atLeast"/>
              <w:jc w:val="left"/>
              <w:rPr>
                <w:rFonts w:ascii="微軟正黑體" w:eastAsia="微軟正黑體" w:hAnsi="微軟正黑體" w:cs="新細明體"/>
                <w:b/>
                <w:bCs/>
                <w:color w:val="000000" w:themeColor="text1"/>
                <w:spacing w:val="13"/>
                <w:sz w:val="12"/>
                <w:szCs w:val="12"/>
                <w:lang w:eastAsia="zh-TW"/>
              </w:rPr>
            </w:pPr>
          </w:p>
        </w:tc>
        <w:tc>
          <w:tcPr>
            <w:tcW w:w="9330" w:type="dxa"/>
            <w:gridSpan w:val="4"/>
            <w:tcBorders>
              <w:bottom w:val="double" w:sz="4" w:space="0" w:color="auto"/>
              <w:right w:val="double" w:sz="4" w:space="0" w:color="auto"/>
            </w:tcBorders>
            <w:vAlign w:val="center"/>
          </w:tcPr>
          <w:p w14:paraId="2E4E8836" w14:textId="77777777" w:rsidR="00DA0301" w:rsidRDefault="00DA0301" w:rsidP="00002277">
            <w:pPr>
              <w:widowControl/>
              <w:spacing w:line="0" w:lineRule="atLeast"/>
              <w:jc w:val="center"/>
              <w:rPr>
                <w:rFonts w:ascii="微軟正黑體" w:eastAsia="微軟正黑體" w:hAnsi="微軟正黑體"/>
                <w:sz w:val="16"/>
                <w:szCs w:val="16"/>
                <w:lang w:eastAsia="zh-TW"/>
              </w:rPr>
            </w:pPr>
            <w:r w:rsidRPr="00E66205">
              <w:rPr>
                <w:rFonts w:ascii="微軟正黑體" w:eastAsia="微軟正黑體" w:hAnsi="微軟正黑體" w:hint="eastAsia"/>
                <w:sz w:val="16"/>
                <w:szCs w:val="16"/>
                <w:lang w:eastAsia="zh-TW"/>
              </w:rPr>
              <w:t>將您的存摺封面影本黏貼於此處</w:t>
            </w:r>
          </w:p>
          <w:p w14:paraId="15CC5902" w14:textId="77777777" w:rsidR="00DA0301" w:rsidRPr="00E66205" w:rsidRDefault="00DA0301" w:rsidP="00002277">
            <w:pPr>
              <w:widowControl/>
              <w:spacing w:line="0" w:lineRule="atLeast"/>
              <w:jc w:val="center"/>
              <w:rPr>
                <w:rFonts w:ascii="微軟正黑體" w:eastAsia="微軟正黑體" w:hAnsi="微軟正黑體"/>
                <w:sz w:val="16"/>
                <w:szCs w:val="16"/>
                <w:lang w:eastAsia="zh-TW"/>
              </w:rPr>
            </w:pPr>
            <w:r>
              <w:rPr>
                <w:rFonts w:ascii="微軟正黑體" w:eastAsia="微軟正黑體" w:hAnsi="微軟正黑體" w:hint="eastAsia"/>
                <w:sz w:val="16"/>
                <w:szCs w:val="16"/>
                <w:lang w:eastAsia="zh-TW"/>
              </w:rPr>
              <w:t>(浮貼)</w:t>
            </w:r>
          </w:p>
        </w:tc>
      </w:tr>
    </w:tbl>
    <w:p w14:paraId="58DE6628" w14:textId="77777777" w:rsidR="00DA0301" w:rsidRPr="00DA0301" w:rsidRDefault="00DA0301" w:rsidP="00DA0301">
      <w:pPr>
        <w:widowControl/>
        <w:spacing w:beforeLines="20" w:before="72" w:line="0" w:lineRule="atLeast"/>
        <w:jc w:val="thaiDistribute"/>
        <w:rPr>
          <w:rFonts w:ascii="微軟正黑體" w:eastAsia="微軟正黑體" w:hAnsi="微軟正黑體" w:cs="新細明體"/>
          <w:b/>
          <w:bCs/>
          <w:color w:val="000000" w:themeColor="text1"/>
          <w:spacing w:val="13"/>
          <w:kern w:val="0"/>
          <w:sz w:val="10"/>
          <w:szCs w:val="10"/>
          <w:lang w:eastAsia="zh-TW"/>
        </w:rPr>
      </w:pPr>
    </w:p>
    <w:p w14:paraId="6D768148" w14:textId="07460FBC" w:rsidR="00D17834" w:rsidRDefault="00DC3CA8" w:rsidP="00A13DF2">
      <w:pPr>
        <w:pStyle w:val="a7"/>
        <w:widowControl/>
        <w:numPr>
          <w:ilvl w:val="0"/>
          <w:numId w:val="33"/>
        </w:numPr>
        <w:spacing w:beforeLines="20" w:before="72" w:line="0" w:lineRule="atLeast"/>
        <w:ind w:leftChars="0" w:left="170" w:hanging="170"/>
        <w:jc w:val="thaiDistribute"/>
        <w:rPr>
          <w:rFonts w:ascii="微軟正黑體" w:eastAsia="微軟正黑體" w:hAnsi="微軟正黑體" w:cs="新細明體"/>
          <w:b/>
          <w:bCs/>
          <w:color w:val="000000" w:themeColor="text1"/>
          <w:spacing w:val="13"/>
          <w:kern w:val="0"/>
          <w:sz w:val="10"/>
          <w:szCs w:val="10"/>
          <w:lang w:eastAsia="zh-TW"/>
        </w:rPr>
      </w:pPr>
      <w:r w:rsidRPr="004F5ECC">
        <w:rPr>
          <w:rFonts w:ascii="微軟正黑體" w:eastAsia="微軟正黑體" w:hAnsi="微軟正黑體" w:cs="新細明體" w:hint="eastAsia"/>
          <w:b/>
          <w:bCs/>
          <w:color w:val="000000" w:themeColor="text1"/>
          <w:spacing w:val="13"/>
          <w:kern w:val="0"/>
          <w:sz w:val="10"/>
          <w:szCs w:val="10"/>
          <w:lang w:eastAsia="zh-TW"/>
        </w:rPr>
        <w:lastRenderedPageBreak/>
        <w:t>申請書係璦詩蓉國際企業有限公司（以下簡稱甲方）與經銷商（以下簡稱乙方）權利與義務之規範。任何人申請為璦詩蓉國際企業有限公司經銷商之個人或公司請仔細閱讀下列條款並確實在申請人資料欄填具，若有任何資料不齊備或不清楚者，公司將不受理申請，直至證件、資料備齊後，始再行辦理。</w:t>
      </w:r>
    </w:p>
    <w:p w14:paraId="75E0E012" w14:textId="15AEC98A" w:rsidR="00DC3CA8" w:rsidRPr="00D17834" w:rsidRDefault="00DC3CA8" w:rsidP="00A13DF2">
      <w:pPr>
        <w:pStyle w:val="a7"/>
        <w:widowControl/>
        <w:numPr>
          <w:ilvl w:val="0"/>
          <w:numId w:val="33"/>
        </w:numPr>
        <w:spacing w:line="0" w:lineRule="atLeast"/>
        <w:ind w:leftChars="0" w:left="170" w:hanging="170"/>
        <w:jc w:val="thaiDistribute"/>
        <w:rPr>
          <w:rFonts w:ascii="微軟正黑體" w:eastAsia="微軟正黑體" w:hAnsi="微軟正黑體" w:cs="新細明體"/>
          <w:b/>
          <w:bCs/>
          <w:color w:val="000000" w:themeColor="text1"/>
          <w:spacing w:val="13"/>
          <w:kern w:val="0"/>
          <w:sz w:val="10"/>
          <w:szCs w:val="10"/>
          <w:lang w:eastAsia="zh-TW"/>
        </w:rPr>
      </w:pPr>
      <w:r w:rsidRPr="00D17834">
        <w:rPr>
          <w:rFonts w:ascii="微軟正黑體" w:eastAsia="微軟正黑體" w:hAnsi="微軟正黑體" w:cs="新細明體" w:hint="eastAsia"/>
          <w:b/>
          <w:bCs/>
          <w:color w:val="000000" w:themeColor="text1"/>
          <w:spacing w:val="13"/>
          <w:kern w:val="0"/>
          <w:sz w:val="10"/>
          <w:szCs w:val="10"/>
          <w:lang w:eastAsia="zh-TW"/>
        </w:rPr>
        <w:t>璦詩蓉國際企業有限公司之經銷商明白並同意遵守下列各條款：</w:t>
      </w:r>
    </w:p>
    <w:p w14:paraId="470B9673" w14:textId="77777777" w:rsidR="00D17834" w:rsidRDefault="00DC3CA8" w:rsidP="00A13DF2">
      <w:pPr>
        <w:pStyle w:val="a7"/>
        <w:widowControl/>
        <w:numPr>
          <w:ilvl w:val="0"/>
          <w:numId w:val="38"/>
        </w:numPr>
        <w:spacing w:line="0" w:lineRule="atLeast"/>
        <w:ind w:leftChars="100" w:left="380" w:hanging="170"/>
        <w:jc w:val="left"/>
        <w:rPr>
          <w:rFonts w:ascii="微軟正黑體" w:eastAsia="微軟正黑體" w:hAnsi="微軟正黑體" w:cs="新細明體"/>
          <w:b/>
          <w:bCs/>
          <w:color w:val="000000" w:themeColor="text1"/>
          <w:spacing w:val="13"/>
          <w:kern w:val="0"/>
          <w:sz w:val="10"/>
          <w:szCs w:val="10"/>
          <w:lang w:eastAsia="zh-TW"/>
        </w:rPr>
      </w:pPr>
      <w:r w:rsidRPr="00D17834">
        <w:rPr>
          <w:rFonts w:ascii="微軟正黑體" w:eastAsia="微軟正黑體" w:hAnsi="微軟正黑體" w:cs="新細明體" w:hint="eastAsia"/>
          <w:b/>
          <w:bCs/>
          <w:color w:val="000000" w:themeColor="text1"/>
          <w:spacing w:val="13"/>
          <w:kern w:val="0"/>
          <w:sz w:val="10"/>
          <w:szCs w:val="10"/>
          <w:lang w:eastAsia="zh-TW"/>
        </w:rPr>
        <w:t>本人有完全之行為能力，且出於自由意志，申請為甲方之經銷商。</w:t>
      </w:r>
    </w:p>
    <w:p w14:paraId="218C328F" w14:textId="77777777" w:rsidR="00D17834" w:rsidRDefault="00DC3CA8" w:rsidP="00A13DF2">
      <w:pPr>
        <w:pStyle w:val="a7"/>
        <w:widowControl/>
        <w:numPr>
          <w:ilvl w:val="0"/>
          <w:numId w:val="38"/>
        </w:numPr>
        <w:spacing w:line="0" w:lineRule="atLeast"/>
        <w:ind w:leftChars="100" w:left="380" w:hanging="170"/>
        <w:jc w:val="left"/>
        <w:rPr>
          <w:rFonts w:ascii="微軟正黑體" w:eastAsia="微軟正黑體" w:hAnsi="微軟正黑體" w:cs="新細明體"/>
          <w:b/>
          <w:bCs/>
          <w:color w:val="000000" w:themeColor="text1"/>
          <w:spacing w:val="13"/>
          <w:kern w:val="0"/>
          <w:sz w:val="10"/>
          <w:szCs w:val="10"/>
          <w:lang w:eastAsia="zh-TW"/>
        </w:rPr>
      </w:pPr>
      <w:r w:rsidRPr="00D17834">
        <w:rPr>
          <w:rFonts w:ascii="微軟正黑體" w:eastAsia="微軟正黑體" w:hAnsi="微軟正黑體" w:cs="新細明體" w:hint="eastAsia"/>
          <w:b/>
          <w:bCs/>
          <w:color w:val="000000" w:themeColor="text1"/>
          <w:spacing w:val="13"/>
          <w:kern w:val="0"/>
          <w:sz w:val="10"/>
          <w:szCs w:val="10"/>
          <w:lang w:eastAsia="zh-TW"/>
        </w:rPr>
        <w:t>經銷商須年滿20歲。年滿7歲但未滿20歲者，應先取得法定代理人之同意，並填寫「法定代理人同意書」，附於經銷商申請書。</w:t>
      </w:r>
    </w:p>
    <w:p w14:paraId="20738F39" w14:textId="77777777" w:rsidR="00D17834" w:rsidRDefault="00DC3CA8" w:rsidP="00A13DF2">
      <w:pPr>
        <w:pStyle w:val="a7"/>
        <w:widowControl/>
        <w:numPr>
          <w:ilvl w:val="0"/>
          <w:numId w:val="38"/>
        </w:numPr>
        <w:spacing w:line="0" w:lineRule="atLeast"/>
        <w:ind w:leftChars="100" w:left="380" w:hanging="170"/>
        <w:jc w:val="left"/>
        <w:rPr>
          <w:rFonts w:ascii="微軟正黑體" w:eastAsia="微軟正黑體" w:hAnsi="微軟正黑體" w:cs="新細明體"/>
          <w:b/>
          <w:bCs/>
          <w:color w:val="000000" w:themeColor="text1"/>
          <w:spacing w:val="13"/>
          <w:kern w:val="0"/>
          <w:sz w:val="10"/>
          <w:szCs w:val="10"/>
          <w:lang w:eastAsia="zh-TW"/>
        </w:rPr>
      </w:pPr>
      <w:r w:rsidRPr="00D17834">
        <w:rPr>
          <w:rFonts w:ascii="微軟正黑體" w:eastAsia="微軟正黑體" w:hAnsi="微軟正黑體" w:cs="新細明體" w:hint="eastAsia"/>
          <w:b/>
          <w:bCs/>
          <w:color w:val="000000" w:themeColor="text1"/>
          <w:spacing w:val="13"/>
          <w:kern w:val="0"/>
          <w:sz w:val="10"/>
          <w:szCs w:val="10"/>
          <w:lang w:eastAsia="zh-TW"/>
        </w:rPr>
        <w:t>乙方填寫本申請書時，若因書寫錯誤因而修改，其塗改部份須加蓋乙方個人私章確認，否則該申請書無效。</w:t>
      </w:r>
    </w:p>
    <w:p w14:paraId="66182338" w14:textId="77777777" w:rsidR="00D17834" w:rsidRDefault="00DC3CA8" w:rsidP="00A13DF2">
      <w:pPr>
        <w:pStyle w:val="a7"/>
        <w:widowControl/>
        <w:numPr>
          <w:ilvl w:val="0"/>
          <w:numId w:val="38"/>
        </w:numPr>
        <w:spacing w:line="0" w:lineRule="atLeast"/>
        <w:ind w:leftChars="100" w:left="380" w:hanging="170"/>
        <w:jc w:val="left"/>
        <w:rPr>
          <w:rFonts w:ascii="微軟正黑體" w:eastAsia="微軟正黑體" w:hAnsi="微軟正黑體" w:cs="新細明體"/>
          <w:b/>
          <w:bCs/>
          <w:color w:val="000000" w:themeColor="text1"/>
          <w:spacing w:val="13"/>
          <w:kern w:val="0"/>
          <w:sz w:val="10"/>
          <w:szCs w:val="10"/>
          <w:lang w:eastAsia="zh-TW"/>
        </w:rPr>
      </w:pPr>
      <w:r w:rsidRPr="00D17834">
        <w:rPr>
          <w:rFonts w:ascii="微軟正黑體" w:eastAsia="微軟正黑體" w:hAnsi="微軟正黑體" w:cs="新細明體" w:hint="eastAsia"/>
          <w:b/>
          <w:bCs/>
          <w:color w:val="000000" w:themeColor="text1"/>
          <w:spacing w:val="13"/>
          <w:kern w:val="0"/>
          <w:sz w:val="10"/>
          <w:szCs w:val="10"/>
          <w:lang w:eastAsia="zh-TW"/>
        </w:rPr>
        <w:t>乙方完成申請加入手續後，交予甲方之申請書上所書寫之推薦人欄部份，甲方不受理更改。</w:t>
      </w:r>
    </w:p>
    <w:p w14:paraId="72197B50" w14:textId="094A597C" w:rsidR="00D17834" w:rsidRDefault="00DC3CA8" w:rsidP="00A13DF2">
      <w:pPr>
        <w:pStyle w:val="a7"/>
        <w:widowControl/>
        <w:numPr>
          <w:ilvl w:val="0"/>
          <w:numId w:val="38"/>
        </w:numPr>
        <w:spacing w:line="0" w:lineRule="atLeast"/>
        <w:ind w:leftChars="100" w:left="380" w:hanging="170"/>
        <w:jc w:val="left"/>
        <w:rPr>
          <w:rFonts w:ascii="微軟正黑體" w:eastAsia="微軟正黑體" w:hAnsi="微軟正黑體" w:cs="新細明體"/>
          <w:b/>
          <w:bCs/>
          <w:color w:val="000000" w:themeColor="text1"/>
          <w:spacing w:val="13"/>
          <w:kern w:val="0"/>
          <w:sz w:val="10"/>
          <w:szCs w:val="10"/>
          <w:lang w:eastAsia="zh-TW"/>
        </w:rPr>
      </w:pPr>
      <w:r w:rsidRPr="00D17834">
        <w:rPr>
          <w:rFonts w:ascii="微軟正黑體" w:eastAsia="微軟正黑體" w:hAnsi="微軟正黑體" w:cs="新細明體" w:hint="eastAsia"/>
          <w:b/>
          <w:bCs/>
          <w:color w:val="000000" w:themeColor="text1"/>
          <w:spacing w:val="13"/>
          <w:kern w:val="0"/>
          <w:sz w:val="10"/>
          <w:szCs w:val="10"/>
          <w:lang w:eastAsia="zh-TW"/>
        </w:rPr>
        <w:t>直屬經銷商若積壓下線資料，甲方得撤銷其經營權，且有權決定其終身不得再申請加入之權利。</w:t>
      </w:r>
    </w:p>
    <w:p w14:paraId="1BE7F7FD" w14:textId="77777777" w:rsidR="00D17834" w:rsidRDefault="00DC3CA8" w:rsidP="00A13DF2">
      <w:pPr>
        <w:pStyle w:val="a7"/>
        <w:widowControl/>
        <w:numPr>
          <w:ilvl w:val="0"/>
          <w:numId w:val="38"/>
        </w:numPr>
        <w:spacing w:line="0" w:lineRule="atLeast"/>
        <w:ind w:leftChars="100" w:left="380" w:hanging="170"/>
        <w:jc w:val="left"/>
        <w:rPr>
          <w:rFonts w:ascii="微軟正黑體" w:eastAsia="微軟正黑體" w:hAnsi="微軟正黑體" w:cs="新細明體"/>
          <w:b/>
          <w:bCs/>
          <w:color w:val="000000" w:themeColor="text1"/>
          <w:spacing w:val="13"/>
          <w:kern w:val="0"/>
          <w:sz w:val="10"/>
          <w:szCs w:val="10"/>
          <w:lang w:eastAsia="zh-TW"/>
        </w:rPr>
      </w:pPr>
      <w:r w:rsidRPr="00D17834">
        <w:rPr>
          <w:rFonts w:ascii="微軟正黑體" w:eastAsia="微軟正黑體" w:hAnsi="微軟正黑體" w:cs="新細明體" w:hint="eastAsia"/>
          <w:b/>
          <w:bCs/>
          <w:color w:val="000000" w:themeColor="text1"/>
          <w:spacing w:val="13"/>
          <w:kern w:val="0"/>
          <w:sz w:val="10"/>
          <w:szCs w:val="10"/>
          <w:lang w:eastAsia="zh-TW"/>
        </w:rPr>
        <w:t>乙方業已經推薦人告知璦詩蓉國際企業有限公司傳銷組織，並詳閱經銷商事業手冊之內容，該經銷商事業手冊視為本申請書之一部份，如有違反經銷商事業手冊內容之規定，甲方有權隨時終止其經銷商資格，任何人不得異議。</w:t>
      </w:r>
    </w:p>
    <w:p w14:paraId="3FAADC7F" w14:textId="77777777" w:rsidR="00D17834" w:rsidRDefault="00DC3CA8" w:rsidP="00A13DF2">
      <w:pPr>
        <w:pStyle w:val="a7"/>
        <w:widowControl/>
        <w:numPr>
          <w:ilvl w:val="0"/>
          <w:numId w:val="38"/>
        </w:numPr>
        <w:spacing w:line="0" w:lineRule="atLeast"/>
        <w:ind w:leftChars="100" w:left="380" w:hanging="170"/>
        <w:jc w:val="left"/>
        <w:rPr>
          <w:rFonts w:ascii="微軟正黑體" w:eastAsia="微軟正黑體" w:hAnsi="微軟正黑體" w:cs="新細明體"/>
          <w:b/>
          <w:bCs/>
          <w:color w:val="000000" w:themeColor="text1"/>
          <w:spacing w:val="13"/>
          <w:kern w:val="0"/>
          <w:sz w:val="10"/>
          <w:szCs w:val="10"/>
          <w:lang w:eastAsia="zh-TW"/>
        </w:rPr>
      </w:pPr>
      <w:r w:rsidRPr="00D17834">
        <w:rPr>
          <w:rFonts w:ascii="微軟正黑體" w:eastAsia="微軟正黑體" w:hAnsi="微軟正黑體" w:cs="新細明體" w:hint="eastAsia"/>
          <w:b/>
          <w:bCs/>
          <w:color w:val="000000" w:themeColor="text1"/>
          <w:spacing w:val="13"/>
          <w:kern w:val="0"/>
          <w:sz w:val="10"/>
          <w:szCs w:val="10"/>
          <w:lang w:eastAsia="zh-TW"/>
        </w:rPr>
        <w:t>本申請書生效日於乙方完成申請加入手續後，由甲方發予乙方存根聯時自動生效，其契約履行地為甲方總公司所在地。</w:t>
      </w:r>
    </w:p>
    <w:p w14:paraId="531B35DA" w14:textId="77777777" w:rsidR="00D17834" w:rsidRDefault="00DC3CA8" w:rsidP="00A13DF2">
      <w:pPr>
        <w:pStyle w:val="a7"/>
        <w:widowControl/>
        <w:numPr>
          <w:ilvl w:val="0"/>
          <w:numId w:val="38"/>
        </w:numPr>
        <w:spacing w:line="0" w:lineRule="atLeast"/>
        <w:ind w:leftChars="100" w:left="380" w:hanging="170"/>
        <w:jc w:val="left"/>
        <w:rPr>
          <w:rFonts w:ascii="微軟正黑體" w:eastAsia="微軟正黑體" w:hAnsi="微軟正黑體" w:cs="新細明體"/>
          <w:b/>
          <w:bCs/>
          <w:color w:val="000000" w:themeColor="text1"/>
          <w:spacing w:val="13"/>
          <w:kern w:val="0"/>
          <w:sz w:val="10"/>
          <w:szCs w:val="10"/>
          <w:lang w:eastAsia="zh-TW"/>
        </w:rPr>
      </w:pPr>
      <w:r w:rsidRPr="00D17834">
        <w:rPr>
          <w:rFonts w:ascii="微軟正黑體" w:eastAsia="微軟正黑體" w:hAnsi="微軟正黑體" w:cs="新細明體" w:hint="eastAsia"/>
          <w:b/>
          <w:bCs/>
          <w:color w:val="000000" w:themeColor="text1"/>
          <w:spacing w:val="13"/>
          <w:kern w:val="0"/>
          <w:sz w:val="10"/>
          <w:szCs w:val="10"/>
          <w:lang w:eastAsia="zh-TW"/>
        </w:rPr>
        <w:t>本申請書之核准與否，公司保留最後決定權。</w:t>
      </w:r>
    </w:p>
    <w:p w14:paraId="09B5230E" w14:textId="77777777" w:rsidR="00D17834" w:rsidRDefault="00DC3CA8" w:rsidP="00A13DF2">
      <w:pPr>
        <w:pStyle w:val="a7"/>
        <w:widowControl/>
        <w:numPr>
          <w:ilvl w:val="0"/>
          <w:numId w:val="38"/>
        </w:numPr>
        <w:spacing w:line="0" w:lineRule="atLeast"/>
        <w:ind w:leftChars="100" w:left="380" w:hanging="170"/>
        <w:jc w:val="left"/>
        <w:rPr>
          <w:rFonts w:ascii="微軟正黑體" w:eastAsia="微軟正黑體" w:hAnsi="微軟正黑體" w:cs="新細明體"/>
          <w:b/>
          <w:bCs/>
          <w:color w:val="000000" w:themeColor="text1"/>
          <w:spacing w:val="13"/>
          <w:kern w:val="0"/>
          <w:sz w:val="10"/>
          <w:szCs w:val="10"/>
          <w:lang w:eastAsia="zh-TW"/>
        </w:rPr>
      </w:pPr>
      <w:r w:rsidRPr="00D17834">
        <w:rPr>
          <w:rFonts w:ascii="微軟正黑體" w:eastAsia="微軟正黑體" w:hAnsi="微軟正黑體" w:cs="新細明體" w:hint="eastAsia"/>
          <w:b/>
          <w:bCs/>
          <w:color w:val="000000" w:themeColor="text1"/>
          <w:spacing w:val="13"/>
          <w:kern w:val="0"/>
          <w:sz w:val="10"/>
          <w:szCs w:val="10"/>
          <w:lang w:eastAsia="zh-TW"/>
        </w:rPr>
        <w:t>本申請書如有未盡事項，悉遵有關法令行之。</w:t>
      </w:r>
    </w:p>
    <w:p w14:paraId="10625F33" w14:textId="0E0C5212" w:rsidR="00DC3CA8" w:rsidRPr="00D17834" w:rsidRDefault="00DC3CA8" w:rsidP="00A13DF2">
      <w:pPr>
        <w:pStyle w:val="a7"/>
        <w:widowControl/>
        <w:numPr>
          <w:ilvl w:val="0"/>
          <w:numId w:val="38"/>
        </w:numPr>
        <w:spacing w:line="0" w:lineRule="atLeast"/>
        <w:ind w:leftChars="100" w:left="380" w:hanging="170"/>
        <w:jc w:val="left"/>
        <w:rPr>
          <w:rFonts w:ascii="微軟正黑體" w:eastAsia="微軟正黑體" w:hAnsi="微軟正黑體" w:cs="新細明體"/>
          <w:b/>
          <w:bCs/>
          <w:color w:val="000000" w:themeColor="text1"/>
          <w:spacing w:val="13"/>
          <w:kern w:val="0"/>
          <w:sz w:val="10"/>
          <w:szCs w:val="10"/>
          <w:lang w:eastAsia="zh-TW"/>
        </w:rPr>
      </w:pPr>
      <w:r w:rsidRPr="00D17834">
        <w:rPr>
          <w:rFonts w:ascii="微軟正黑體" w:eastAsia="微軟正黑體" w:hAnsi="微軟正黑體" w:cs="新細明體" w:hint="eastAsia"/>
          <w:b/>
          <w:bCs/>
          <w:color w:val="000000" w:themeColor="text1"/>
          <w:spacing w:val="13"/>
          <w:kern w:val="0"/>
          <w:sz w:val="10"/>
          <w:szCs w:val="10"/>
          <w:lang w:eastAsia="zh-TW"/>
        </w:rPr>
        <w:t>本申請書如有爭執因而涉訟，雙方同意以公司登記所在地為第一審管轄法院。</w:t>
      </w:r>
    </w:p>
    <w:p w14:paraId="097790AC" w14:textId="77777777" w:rsidR="00D17834" w:rsidRDefault="00DC3CA8" w:rsidP="00A13DF2">
      <w:pPr>
        <w:pStyle w:val="a7"/>
        <w:widowControl/>
        <w:numPr>
          <w:ilvl w:val="0"/>
          <w:numId w:val="34"/>
        </w:numPr>
        <w:spacing w:line="0" w:lineRule="atLeast"/>
        <w:ind w:leftChars="0" w:left="170" w:hanging="170"/>
        <w:jc w:val="left"/>
        <w:rPr>
          <w:rFonts w:ascii="微軟正黑體" w:eastAsia="微軟正黑體" w:hAnsi="微軟正黑體" w:cs="新細明體"/>
          <w:b/>
          <w:bCs/>
          <w:color w:val="000000" w:themeColor="text1"/>
          <w:spacing w:val="13"/>
          <w:kern w:val="0"/>
          <w:sz w:val="10"/>
          <w:szCs w:val="10"/>
          <w:lang w:eastAsia="zh-TW"/>
        </w:rPr>
      </w:pPr>
      <w:r w:rsidRPr="00D17834">
        <w:rPr>
          <w:rFonts w:ascii="微軟正黑體" w:eastAsia="微軟正黑體" w:hAnsi="微軟正黑體" w:cs="新細明體" w:hint="eastAsia"/>
          <w:b/>
          <w:bCs/>
          <w:color w:val="000000" w:themeColor="text1"/>
          <w:spacing w:val="13"/>
          <w:kern w:val="0"/>
          <w:sz w:val="10"/>
          <w:szCs w:val="10"/>
          <w:lang w:eastAsia="zh-TW"/>
        </w:rPr>
        <w:t>以個人名義申請者，須附身份證影本；以公司名義申請者，須附營利事業登記證、經濟部公司執照及負責人身份證影本，各一份；資料不完整，恕不受理。</w:t>
      </w:r>
    </w:p>
    <w:p w14:paraId="69331AFE" w14:textId="67D5A067" w:rsidR="00C22A6C" w:rsidRPr="00D17834" w:rsidRDefault="00DC3CA8" w:rsidP="00A13DF2">
      <w:pPr>
        <w:pStyle w:val="a7"/>
        <w:widowControl/>
        <w:numPr>
          <w:ilvl w:val="0"/>
          <w:numId w:val="34"/>
        </w:numPr>
        <w:spacing w:line="0" w:lineRule="atLeast"/>
        <w:ind w:leftChars="0" w:left="170" w:hanging="170"/>
        <w:jc w:val="left"/>
        <w:rPr>
          <w:rFonts w:ascii="微軟正黑體" w:eastAsia="微軟正黑體" w:hAnsi="微軟正黑體" w:cs="新細明體"/>
          <w:b/>
          <w:bCs/>
          <w:color w:val="000000" w:themeColor="text1"/>
          <w:spacing w:val="13"/>
          <w:kern w:val="0"/>
          <w:sz w:val="10"/>
          <w:szCs w:val="10"/>
          <w:lang w:eastAsia="zh-TW"/>
        </w:rPr>
      </w:pPr>
      <w:r w:rsidRPr="00D17834">
        <w:rPr>
          <w:rFonts w:ascii="微軟正黑體" w:eastAsia="微軟正黑體" w:hAnsi="微軟正黑體" w:cs="新細明體" w:hint="eastAsia"/>
          <w:b/>
          <w:bCs/>
          <w:color w:val="000000" w:themeColor="text1"/>
          <w:spacing w:val="13"/>
          <w:kern w:val="0"/>
          <w:sz w:val="10"/>
          <w:szCs w:val="10"/>
          <w:lang w:eastAsia="zh-TW"/>
        </w:rPr>
        <w:t>申請者除符合上述證件外，另應檢附『銀行帳戶』存摺封面影本一份；資料不完整，恕不受理。</w:t>
      </w:r>
    </w:p>
    <w:p w14:paraId="2522F6AD" w14:textId="3CCC1679" w:rsidR="00DC3CA8" w:rsidRPr="0094197D" w:rsidRDefault="00DC3CA8" w:rsidP="00DC3CA8">
      <w:pPr>
        <w:widowControl/>
        <w:spacing w:line="0" w:lineRule="atLeast"/>
        <w:jc w:val="left"/>
        <w:rPr>
          <w:rFonts w:ascii="微軟正黑體" w:eastAsia="微軟正黑體" w:hAnsi="微軟正黑體" w:cs="新細明體"/>
          <w:b/>
          <w:bCs/>
          <w:color w:val="000000" w:themeColor="text1"/>
          <w:spacing w:val="13"/>
          <w:kern w:val="0"/>
          <w:sz w:val="16"/>
          <w:szCs w:val="16"/>
          <w:shd w:val="pct15" w:color="auto" w:fill="FFFFFF"/>
          <w:lang w:eastAsia="zh-TW"/>
        </w:rPr>
      </w:pPr>
      <w:r w:rsidRPr="0094197D">
        <w:rPr>
          <w:rFonts w:ascii="微軟正黑體" w:eastAsia="微軟正黑體" w:hAnsi="微軟正黑體" w:cs="新細明體" w:hint="eastAsia"/>
          <w:b/>
          <w:bCs/>
          <w:color w:val="000000" w:themeColor="text1"/>
          <w:spacing w:val="13"/>
          <w:kern w:val="0"/>
          <w:sz w:val="16"/>
          <w:szCs w:val="16"/>
          <w:shd w:val="pct15" w:color="auto" w:fill="FFFFFF"/>
          <w:lang w:eastAsia="zh-TW"/>
        </w:rPr>
        <w:t>個資告知事項：</w:t>
      </w:r>
    </w:p>
    <w:p w14:paraId="3DF7B6E0" w14:textId="77777777" w:rsidR="00C22A6C" w:rsidRPr="004F5ECC" w:rsidRDefault="00DC3CA8" w:rsidP="00A13DF2">
      <w:pPr>
        <w:pStyle w:val="a7"/>
        <w:widowControl/>
        <w:numPr>
          <w:ilvl w:val="0"/>
          <w:numId w:val="35"/>
        </w:numPr>
        <w:spacing w:line="0" w:lineRule="atLeast"/>
        <w:ind w:leftChars="0" w:left="284" w:hanging="284"/>
        <w:jc w:val="left"/>
        <w:rPr>
          <w:rFonts w:ascii="微軟正黑體" w:eastAsia="微軟正黑體" w:hAnsi="微軟正黑體" w:cs="新細明體"/>
          <w:b/>
          <w:bCs/>
          <w:color w:val="000000" w:themeColor="text1"/>
          <w:spacing w:val="13"/>
          <w:kern w:val="0"/>
          <w:sz w:val="10"/>
          <w:szCs w:val="10"/>
          <w:lang w:eastAsia="zh-TW"/>
        </w:rPr>
      </w:pPr>
      <w:r w:rsidRPr="004F5ECC">
        <w:rPr>
          <w:rFonts w:ascii="微軟正黑體" w:eastAsia="微軟正黑體" w:hAnsi="微軟正黑體" w:cs="新細明體" w:hint="eastAsia"/>
          <w:b/>
          <w:bCs/>
          <w:color w:val="000000" w:themeColor="text1"/>
          <w:spacing w:val="13"/>
          <w:kern w:val="0"/>
          <w:sz w:val="10"/>
          <w:szCs w:val="10"/>
          <w:lang w:eastAsia="zh-TW"/>
        </w:rPr>
        <w:t>璦詩蓉國際企業有限公司依據個人資料保護法規定，得在特定目的業務範圍內，就您個人資料為國內及國際間傳輸、蒐集、處理及利用。</w:t>
      </w:r>
    </w:p>
    <w:p w14:paraId="78F629AB" w14:textId="77777777" w:rsidR="00C22A6C" w:rsidRPr="004F5ECC" w:rsidRDefault="00DC3CA8" w:rsidP="00A13DF2">
      <w:pPr>
        <w:pStyle w:val="a7"/>
        <w:widowControl/>
        <w:numPr>
          <w:ilvl w:val="0"/>
          <w:numId w:val="35"/>
        </w:numPr>
        <w:spacing w:line="0" w:lineRule="atLeast"/>
        <w:ind w:leftChars="0" w:left="284" w:hanging="284"/>
        <w:jc w:val="left"/>
        <w:rPr>
          <w:rFonts w:ascii="微軟正黑體" w:eastAsia="微軟正黑體" w:hAnsi="微軟正黑體" w:cs="新細明體"/>
          <w:b/>
          <w:bCs/>
          <w:color w:val="000000" w:themeColor="text1"/>
          <w:spacing w:val="13"/>
          <w:kern w:val="0"/>
          <w:sz w:val="10"/>
          <w:szCs w:val="10"/>
          <w:lang w:eastAsia="zh-TW"/>
        </w:rPr>
      </w:pPr>
      <w:r w:rsidRPr="004F5ECC">
        <w:rPr>
          <w:rFonts w:ascii="微軟正黑體" w:eastAsia="微軟正黑體" w:hAnsi="微軟正黑體" w:cs="新細明體" w:hint="eastAsia"/>
          <w:b/>
          <w:bCs/>
          <w:color w:val="000000" w:themeColor="text1"/>
          <w:spacing w:val="13"/>
          <w:kern w:val="0"/>
          <w:sz w:val="10"/>
          <w:szCs w:val="10"/>
          <w:lang w:eastAsia="zh-TW"/>
        </w:rPr>
        <w:t>如您同意簽署璦詩蓉國際企業有限公司之經銷商申請書或其他應繳交予璦詩蓉國際企業有限公司之文件含有個資資料，在該申請書或文件之有效期間內，於中華民國境內及境外，璦詩蓉依誠實及信用方式且不逾越推動業務及銷售產品所必要之特定目的範圍內，得以自動化機器或其他非自動化方式處理及利用您的資料（包括個人姓名、出生年月日、身分證字號或護照號碼、聯絡方式、財務及其他得以直接或間接方式識別該個人之資料），並得於國內外傳輸之，並得為前述目的範圍內而將本人之資料提供予他人處理、利用及傳輸。如您的資料有所變更，亦願立即通知璦詩蓉國際企業有限公司，否則，您可能無法獲得璦詩蓉國際企業有限公司提供之服務與相關權益保障。</w:t>
      </w:r>
    </w:p>
    <w:p w14:paraId="3FDA6135" w14:textId="36226B17" w:rsidR="00C22A6C" w:rsidRPr="004F5ECC" w:rsidRDefault="00DC3CA8" w:rsidP="00A13DF2">
      <w:pPr>
        <w:pStyle w:val="a7"/>
        <w:widowControl/>
        <w:numPr>
          <w:ilvl w:val="0"/>
          <w:numId w:val="35"/>
        </w:numPr>
        <w:spacing w:line="0" w:lineRule="atLeast"/>
        <w:ind w:leftChars="0" w:left="284" w:hanging="284"/>
        <w:jc w:val="left"/>
        <w:rPr>
          <w:rFonts w:ascii="微軟正黑體" w:eastAsia="微軟正黑體" w:hAnsi="微軟正黑體" w:cs="新細明體"/>
          <w:b/>
          <w:bCs/>
          <w:color w:val="000000" w:themeColor="text1"/>
          <w:spacing w:val="13"/>
          <w:kern w:val="0"/>
          <w:sz w:val="10"/>
          <w:szCs w:val="10"/>
          <w:lang w:eastAsia="zh-TW"/>
        </w:rPr>
      </w:pPr>
      <w:r w:rsidRPr="004F5ECC">
        <w:rPr>
          <w:rFonts w:ascii="微軟正黑體" w:eastAsia="微軟正黑體" w:hAnsi="微軟正黑體" w:cs="新細明體" w:hint="eastAsia"/>
          <w:b/>
          <w:bCs/>
          <w:color w:val="000000" w:themeColor="text1"/>
          <w:spacing w:val="13"/>
          <w:kern w:val="0"/>
          <w:sz w:val="10"/>
          <w:szCs w:val="10"/>
          <w:lang w:eastAsia="zh-TW"/>
        </w:rPr>
        <w:t>以上個人資料蒐集之特定目的消失、不存在或期限屆滿時，如您以書面請求刪除、停止處理或利用該個人資料，而璦詩蓉國際企業有限公司無法定之拒絕事由時，即應依法刪除、停止處理或利用該個人資料。</w:t>
      </w:r>
    </w:p>
    <w:p w14:paraId="6ED95963" w14:textId="6701DF1A" w:rsidR="00C22A6C" w:rsidRDefault="00DC3CA8" w:rsidP="00A13DF2">
      <w:pPr>
        <w:pStyle w:val="a7"/>
        <w:widowControl/>
        <w:numPr>
          <w:ilvl w:val="0"/>
          <w:numId w:val="35"/>
        </w:numPr>
        <w:spacing w:line="0" w:lineRule="atLeast"/>
        <w:ind w:leftChars="0" w:left="284" w:hanging="284"/>
        <w:jc w:val="left"/>
        <w:rPr>
          <w:rFonts w:ascii="微軟正黑體" w:eastAsia="微軟正黑體" w:hAnsi="微軟正黑體" w:cs="新細明體"/>
          <w:b/>
          <w:bCs/>
          <w:color w:val="000000" w:themeColor="text1"/>
          <w:spacing w:val="13"/>
          <w:kern w:val="0"/>
          <w:sz w:val="10"/>
          <w:szCs w:val="10"/>
          <w:lang w:eastAsia="zh-TW"/>
        </w:rPr>
      </w:pPr>
      <w:r w:rsidRPr="004F5ECC">
        <w:rPr>
          <w:rFonts w:ascii="微軟正黑體" w:eastAsia="微軟正黑體" w:hAnsi="微軟正黑體" w:cs="新細明體" w:hint="eastAsia"/>
          <w:b/>
          <w:bCs/>
          <w:color w:val="000000" w:themeColor="text1"/>
          <w:spacing w:val="13"/>
          <w:kern w:val="0"/>
          <w:sz w:val="10"/>
          <w:szCs w:val="10"/>
          <w:lang w:eastAsia="zh-TW"/>
        </w:rPr>
        <w:t>您對所提供之個資，依法具有查詢或請求閱覽、製作複本、補充或更正、請求停止蒐集、處理、利用或請求刪除之權。如因您請求停止蒐集、處理或利用、請求查閱、複製、刪除您的資料所造成之權益受損，璦詩蓉國際企業有限公司不須負損害賠償責任。</w:t>
      </w:r>
    </w:p>
    <w:p w14:paraId="4DD8C8BA" w14:textId="07E58BF9" w:rsidR="00DA0301" w:rsidRPr="00B96DE9" w:rsidRDefault="00B96DE9" w:rsidP="00A13DF2">
      <w:pPr>
        <w:pStyle w:val="a7"/>
        <w:widowControl/>
        <w:numPr>
          <w:ilvl w:val="0"/>
          <w:numId w:val="35"/>
        </w:numPr>
        <w:spacing w:afterLines="50" w:after="180" w:line="0" w:lineRule="atLeast"/>
        <w:ind w:leftChars="0" w:left="284" w:hanging="284"/>
        <w:jc w:val="left"/>
        <w:rPr>
          <w:rFonts w:ascii="微軟正黑體" w:eastAsia="微軟正黑體" w:hAnsi="微軟正黑體" w:cs="新細明體"/>
          <w:b/>
          <w:bCs/>
          <w:color w:val="000000" w:themeColor="text1"/>
          <w:spacing w:val="13"/>
          <w:kern w:val="0"/>
          <w:sz w:val="10"/>
          <w:szCs w:val="10"/>
          <w:lang w:eastAsia="zh-TW"/>
        </w:rPr>
      </w:pPr>
      <w:r w:rsidRPr="00B96DE9">
        <w:rPr>
          <w:rFonts w:ascii="微軟正黑體" w:eastAsia="微軟正黑體" w:hAnsi="微軟正黑體" w:cs="新細明體" w:hint="eastAsia"/>
          <w:b/>
          <w:bCs/>
          <w:color w:val="000000" w:themeColor="text1"/>
          <w:spacing w:val="13"/>
          <w:kern w:val="0"/>
          <w:sz w:val="10"/>
          <w:szCs w:val="10"/>
          <w:lang w:eastAsia="zh-TW"/>
        </w:rPr>
        <w:t>您欲行使上述提及之相關權利時，若須了解詳細資訊，請與璦詩蓉國際企業有限公司客服聯絡，將有專人為您服務</w:t>
      </w:r>
    </w:p>
    <w:p w14:paraId="556AA0C0" w14:textId="228CF03F" w:rsidR="00D17834" w:rsidRDefault="00C546DD" w:rsidP="00A90ACE">
      <w:pPr>
        <w:autoSpaceDE w:val="0"/>
        <w:autoSpaceDN w:val="0"/>
        <w:adjustRightInd w:val="0"/>
        <w:spacing w:beforeLines="50" w:before="180" w:line="0" w:lineRule="atLeast"/>
        <w:jc w:val="center"/>
        <w:rPr>
          <w:rFonts w:ascii="微軟正黑體" w:eastAsia="微軟正黑體" w:hAnsi="微軟正黑體" w:cs="新細明體"/>
          <w:b/>
          <w:bCs/>
          <w:color w:val="000000" w:themeColor="text1"/>
          <w:spacing w:val="13"/>
          <w:kern w:val="0"/>
          <w:sz w:val="20"/>
          <w:szCs w:val="20"/>
          <w:lang w:eastAsia="zh-TW"/>
        </w:rPr>
      </w:pPr>
      <w:r>
        <w:rPr>
          <w:rFonts w:ascii="標楷體" w:eastAsia="標楷體" w:hAnsi="標楷體" w:hint="eastAsia"/>
          <w:noProof/>
          <w:sz w:val="26"/>
        </w:rPr>
        <mc:AlternateContent>
          <mc:Choice Requires="wps">
            <w:drawing>
              <wp:anchor distT="0" distB="0" distL="114300" distR="114300" simplePos="0" relativeHeight="251675648" behindDoc="0" locked="0" layoutInCell="1" allowOverlap="1" wp14:anchorId="546D2F6A" wp14:editId="27B11ED5">
                <wp:simplePos x="0" y="0"/>
                <wp:positionH relativeFrom="column">
                  <wp:posOffset>6473190</wp:posOffset>
                </wp:positionH>
                <wp:positionV relativeFrom="margin">
                  <wp:align>top</wp:align>
                </wp:positionV>
                <wp:extent cx="447040" cy="8886825"/>
                <wp:effectExtent l="0" t="0" r="0" b="0"/>
                <wp:wrapNone/>
                <wp:docPr id="2" name="文字方塊 2"/>
                <wp:cNvGraphicFramePr/>
                <a:graphic xmlns:a="http://schemas.openxmlformats.org/drawingml/2006/main">
                  <a:graphicData uri="http://schemas.microsoft.com/office/word/2010/wordprocessingShape">
                    <wps:wsp>
                      <wps:cNvSpPr txBox="1"/>
                      <wps:spPr>
                        <a:xfrm>
                          <a:off x="0" y="0"/>
                          <a:ext cx="447040" cy="8886825"/>
                        </a:xfrm>
                        <a:prstGeom prst="rect">
                          <a:avLst/>
                        </a:prstGeom>
                        <a:noFill/>
                        <a:ln w="6350">
                          <a:noFill/>
                        </a:ln>
                      </wps:spPr>
                      <wps:txbx>
                        <w:txbxContent>
                          <w:p w14:paraId="3B9ADABB" w14:textId="77777777" w:rsidR="00C546DD" w:rsidRPr="001C639F" w:rsidRDefault="00C546DD" w:rsidP="00C546DD">
                            <w:pPr>
                              <w:jc w:val="center"/>
                              <w:rPr>
                                <w:rFonts w:ascii="微軟正黑體" w:eastAsia="微軟正黑體" w:hAnsi="微軟正黑體"/>
                                <w:sz w:val="20"/>
                                <w:szCs w:val="20"/>
                                <w:lang w:eastAsia="zh-TW"/>
                              </w:rPr>
                            </w:pPr>
                            <w:r w:rsidRPr="001C639F">
                              <w:rPr>
                                <w:rFonts w:ascii="微軟正黑體" w:eastAsia="微軟正黑體" w:hAnsi="微軟正黑體" w:hint="eastAsia"/>
                                <w:sz w:val="20"/>
                                <w:szCs w:val="20"/>
                                <w:lang w:eastAsia="zh-TW"/>
                              </w:rPr>
                              <w:t>本申請書為兩聯，第一聯(白)公司留存，第二聯(紅)申請人留存</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 w14:anchorId="546D2F6A" id="_x0000_s1029" type="#_x0000_t202" style="position:absolute;left:0;text-align:left;margin-left:509.7pt;margin-top:0;width:35.2pt;height:699.75pt;z-index:251675648;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" filled="f" stroked="f" strokeweight=".5pt">
                <v:textbox style="layout-flow:vertical-ideographic">
                  <w:txbxContent>
                    <w:p w14:paraId="3B9ADABB" w14:textId="77777777" w:rsidR="00C546DD" w:rsidRPr="001C639F" w:rsidRDefault="00C546DD" w:rsidP="00C546DD">
                      <w:pPr>
                        <w:jc w:val="center"/>
                        <w:rPr>
                          <w:rFonts w:ascii="微軟正黑體" w:eastAsia="微軟正黑體" w:hAnsi="微軟正黑體"/>
                          <w:sz w:val="20"/>
                          <w:szCs w:val="20"/>
                          <w:lang w:eastAsia="zh-TW"/>
                        </w:rPr>
                      </w:pPr>
                      <w:r w:rsidRPr="001C639F">
                        <w:rPr>
                          <w:rFonts w:ascii="微軟正黑體" w:eastAsia="微軟正黑體" w:hAnsi="微軟正黑體" w:hint="eastAsia"/>
                          <w:sz w:val="20"/>
                          <w:szCs w:val="20"/>
                          <w:lang w:eastAsia="zh-TW"/>
                        </w:rPr>
                        <w:t>本申請書為兩聯，第一聯(白)公司留存，第二聯(紅)申請人留存</w:t>
                      </w:r>
                    </w:p>
                  </w:txbxContent>
                </v:textbox>
                <w10:wrap anchory="margin"/>
              </v:shape>
            </w:pict>
          </mc:Fallback>
        </mc:AlternateContent>
      </w:r>
      <w:r w:rsidR="00D17834" w:rsidRPr="00D17834">
        <w:rPr>
          <w:rFonts w:ascii="微軟正黑體" w:eastAsia="微軟正黑體" w:hAnsi="微軟正黑體" w:cs="新細明體" w:hint="eastAsia"/>
          <w:b/>
          <w:bCs/>
          <w:color w:val="000000" w:themeColor="text1"/>
          <w:spacing w:val="13"/>
          <w:kern w:val="0"/>
          <w:sz w:val="20"/>
          <w:szCs w:val="20"/>
          <w:lang w:eastAsia="zh-TW"/>
        </w:rPr>
        <w:t>璦詩蓉國際企業有限公司經銷商營業規章</w:t>
      </w:r>
    </w:p>
    <w:tbl>
      <w:tblPr>
        <w:tblStyle w:val="a8"/>
        <w:tblpPr w:leftFromText="180" w:rightFromText="180" w:vertAnchor="text" w:horzAnchor="margin" w:tblpY="10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7"/>
      </w:tblGrid>
      <w:tr w:rsidR="00385B3B" w14:paraId="1764DD9F" w14:textId="77777777" w:rsidTr="00385B3B">
        <w:tc>
          <w:tcPr>
            <w:tcW w:w="5097" w:type="dxa"/>
          </w:tcPr>
          <w:p w14:paraId="2BA94ED3" w14:textId="78F1F41F" w:rsidR="00385B3B" w:rsidRPr="00FB47B6" w:rsidRDefault="00385B3B" w:rsidP="00385B3B">
            <w:pPr>
              <w:autoSpaceDE w:val="0"/>
              <w:autoSpaceDN w:val="0"/>
              <w:adjustRightInd w:val="0"/>
              <w:spacing w:line="0" w:lineRule="atLeast"/>
              <w:rPr>
                <w:rFonts w:ascii="微軟正黑體" w:eastAsia="微軟正黑體" w:hAnsi="微軟正黑體" w:cs="新細明體"/>
                <w:b/>
                <w:bCs/>
                <w:color w:val="000000" w:themeColor="text1"/>
                <w:spacing w:val="13"/>
                <w:sz w:val="12"/>
                <w:szCs w:val="12"/>
                <w:lang w:eastAsia="zh-TW"/>
              </w:rPr>
            </w:pPr>
            <w:r w:rsidRPr="00FB47B6">
              <w:rPr>
                <w:rFonts w:ascii="微軟正黑體" w:eastAsia="微軟正黑體" w:hAnsi="微軟正黑體" w:cs="新細明體" w:hint="eastAsia"/>
                <w:b/>
                <w:bCs/>
                <w:color w:val="000000" w:themeColor="text1"/>
                <w:spacing w:val="13"/>
                <w:sz w:val="12"/>
                <w:szCs w:val="12"/>
                <w:lang w:eastAsia="zh-TW"/>
              </w:rPr>
              <w:t>一、取得資格：</w:t>
            </w:r>
          </w:p>
          <w:p w14:paraId="1941C6A0" w14:textId="77777777" w:rsidR="00385B3B" w:rsidRDefault="00385B3B" w:rsidP="00A13DF2">
            <w:pPr>
              <w:pStyle w:val="a7"/>
              <w:numPr>
                <w:ilvl w:val="0"/>
                <w:numId w:val="37"/>
              </w:numPr>
              <w:autoSpaceDE w:val="0"/>
              <w:autoSpaceDN w:val="0"/>
              <w:adjustRightInd w:val="0"/>
              <w:spacing w:line="0" w:lineRule="atLeast"/>
              <w:ind w:leftChars="0" w:left="170" w:hanging="170"/>
              <w:rPr>
                <w:rFonts w:ascii="微軟正黑體" w:eastAsia="微軟正黑體" w:hAnsi="微軟正黑體" w:cs="新細明體"/>
                <w:color w:val="000000" w:themeColor="text1"/>
                <w:spacing w:val="13"/>
                <w:sz w:val="12"/>
                <w:szCs w:val="12"/>
                <w:lang w:eastAsia="zh-TW"/>
              </w:rPr>
            </w:pPr>
            <w:r w:rsidRPr="00D17834">
              <w:rPr>
                <w:rFonts w:ascii="微軟正黑體" w:eastAsia="微軟正黑體" w:hAnsi="微軟正黑體" w:cs="新細明體" w:hint="eastAsia"/>
                <w:color w:val="000000" w:themeColor="text1"/>
                <w:spacing w:val="13"/>
                <w:sz w:val="12"/>
                <w:szCs w:val="12"/>
                <w:lang w:eastAsia="zh-TW"/>
              </w:rPr>
              <w:t>凡年滿20歲具完全行為能力，或限制行為能力人（7歲以上未滿20歲之未婚者）經法定代理人書面同意，經本公司經銷商推薦，得申請成為經銷商。</w:t>
            </w:r>
          </w:p>
          <w:p w14:paraId="0B6DB707" w14:textId="77777777" w:rsidR="00385B3B" w:rsidRDefault="00385B3B" w:rsidP="00A13DF2">
            <w:pPr>
              <w:pStyle w:val="a7"/>
              <w:numPr>
                <w:ilvl w:val="0"/>
                <w:numId w:val="37"/>
              </w:numPr>
              <w:autoSpaceDE w:val="0"/>
              <w:autoSpaceDN w:val="0"/>
              <w:adjustRightInd w:val="0"/>
              <w:spacing w:line="0" w:lineRule="atLeast"/>
              <w:ind w:leftChars="0" w:left="170" w:hanging="170"/>
              <w:rPr>
                <w:rFonts w:ascii="微軟正黑體" w:eastAsia="微軟正黑體" w:hAnsi="微軟正黑體" w:cs="新細明體"/>
                <w:color w:val="000000" w:themeColor="text1"/>
                <w:spacing w:val="13"/>
                <w:sz w:val="12"/>
                <w:szCs w:val="12"/>
                <w:lang w:eastAsia="zh-TW"/>
              </w:rPr>
            </w:pPr>
            <w:r w:rsidRPr="00D17834">
              <w:rPr>
                <w:rFonts w:ascii="微軟正黑體" w:eastAsia="微軟正黑體" w:hAnsi="微軟正黑體" w:cs="新細明體" w:hint="eastAsia"/>
                <w:color w:val="000000" w:themeColor="text1"/>
                <w:spacing w:val="13"/>
                <w:sz w:val="12"/>
                <w:szCs w:val="12"/>
                <w:lang w:eastAsia="zh-TW"/>
              </w:rPr>
              <w:t>欲申請為本公司經銷商者，應填具『經銷商申請書』且購買產品至少達6,000元，並檢附下列資料辦理：</w:t>
            </w:r>
          </w:p>
          <w:p w14:paraId="0B13454A" w14:textId="15F7A945" w:rsidR="00385B3B" w:rsidRDefault="00385B3B" w:rsidP="00385B3B">
            <w:pPr>
              <w:pStyle w:val="a7"/>
              <w:autoSpaceDE w:val="0"/>
              <w:autoSpaceDN w:val="0"/>
              <w:adjustRightInd w:val="0"/>
              <w:spacing w:line="0" w:lineRule="atLeast"/>
              <w:ind w:leftChars="0" w:left="170"/>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(1)以個人名義申請者，應檢附國民身份證正、反面影本乙份。</w:t>
            </w:r>
          </w:p>
          <w:p w14:paraId="7D55CEC4" w14:textId="77777777" w:rsidR="00385B3B" w:rsidRPr="00D17834" w:rsidRDefault="00385B3B" w:rsidP="00385B3B">
            <w:pPr>
              <w:pStyle w:val="a7"/>
              <w:autoSpaceDE w:val="0"/>
              <w:autoSpaceDN w:val="0"/>
              <w:adjustRightInd w:val="0"/>
              <w:spacing w:line="0" w:lineRule="atLeast"/>
              <w:ind w:leftChars="0" w:left="170"/>
              <w:rPr>
                <w:rFonts w:ascii="微軟正黑體" w:eastAsia="微軟正黑體" w:hAnsi="微軟正黑體" w:cs="新細明體"/>
                <w:color w:val="000000" w:themeColor="text1"/>
                <w:spacing w:val="13"/>
                <w:sz w:val="12"/>
                <w:szCs w:val="12"/>
                <w:lang w:eastAsia="zh-TW"/>
              </w:rPr>
            </w:pPr>
            <w:r w:rsidRPr="00D17834">
              <w:rPr>
                <w:rFonts w:ascii="微軟正黑體" w:eastAsia="微軟正黑體" w:hAnsi="微軟正黑體" w:cs="新細明體" w:hint="eastAsia"/>
                <w:color w:val="000000" w:themeColor="text1"/>
                <w:spacing w:val="13"/>
                <w:sz w:val="12"/>
                <w:szCs w:val="12"/>
                <w:lang w:eastAsia="zh-TW"/>
              </w:rPr>
              <w:t>(2)以公司名義申請者，應檢附負責人身份證正、反面影本，及公司營利事業登記證影本乙份。</w:t>
            </w:r>
          </w:p>
          <w:p w14:paraId="5FEA3FD2" w14:textId="77777777" w:rsidR="00385B3B" w:rsidRDefault="00385B3B" w:rsidP="00A13DF2">
            <w:pPr>
              <w:pStyle w:val="a7"/>
              <w:numPr>
                <w:ilvl w:val="0"/>
                <w:numId w:val="37"/>
              </w:numPr>
              <w:autoSpaceDE w:val="0"/>
              <w:autoSpaceDN w:val="0"/>
              <w:adjustRightInd w:val="0"/>
              <w:spacing w:line="0" w:lineRule="atLeast"/>
              <w:ind w:leftChars="0" w:left="170" w:hanging="170"/>
              <w:rPr>
                <w:rFonts w:ascii="微軟正黑體" w:eastAsia="微軟正黑體" w:hAnsi="微軟正黑體" w:cs="新細明體"/>
                <w:color w:val="000000" w:themeColor="text1"/>
                <w:spacing w:val="13"/>
                <w:sz w:val="12"/>
                <w:szCs w:val="12"/>
                <w:lang w:eastAsia="zh-TW"/>
              </w:rPr>
            </w:pPr>
            <w:r w:rsidRPr="00D17834">
              <w:rPr>
                <w:rFonts w:ascii="微軟正黑體" w:eastAsia="微軟正黑體" w:hAnsi="微軟正黑體" w:cs="新細明體" w:hint="eastAsia"/>
                <w:color w:val="000000" w:themeColor="text1"/>
                <w:spacing w:val="13"/>
                <w:sz w:val="12"/>
                <w:szCs w:val="12"/>
                <w:lang w:eastAsia="zh-TW"/>
              </w:rPr>
              <w:t>凡符合申請資格，並簽訂申請契約書，完成經銷商申請手續，經公司同意後，即取得經銷商資格，享有推廣銷售本公司商品及介紹他人加入本公司經銷商之權利。本公司亦將依據獎金計劃，因經銷商銷售本公司商品或服務而給付獎金或佣金。</w:t>
            </w:r>
          </w:p>
          <w:p w14:paraId="389F36A1" w14:textId="77777777" w:rsidR="00385B3B" w:rsidRPr="00A6718C" w:rsidRDefault="00385B3B" w:rsidP="00A13DF2">
            <w:pPr>
              <w:pStyle w:val="a7"/>
              <w:numPr>
                <w:ilvl w:val="0"/>
                <w:numId w:val="37"/>
              </w:numPr>
              <w:autoSpaceDE w:val="0"/>
              <w:autoSpaceDN w:val="0"/>
              <w:adjustRightInd w:val="0"/>
              <w:spacing w:line="0" w:lineRule="atLeast"/>
              <w:ind w:leftChars="0" w:left="170" w:hanging="170"/>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經銷商請來電公司或於公司營業地點取得最新公司資訊。</w:t>
            </w:r>
          </w:p>
          <w:p w14:paraId="4EFF8213" w14:textId="77777777" w:rsidR="00385B3B" w:rsidRPr="00FB47B6" w:rsidRDefault="00385B3B" w:rsidP="00385B3B">
            <w:pPr>
              <w:autoSpaceDE w:val="0"/>
              <w:autoSpaceDN w:val="0"/>
              <w:adjustRightInd w:val="0"/>
              <w:spacing w:line="0" w:lineRule="atLeast"/>
              <w:rPr>
                <w:rFonts w:ascii="微軟正黑體" w:eastAsia="微軟正黑體" w:hAnsi="微軟正黑體" w:cs="新細明體"/>
                <w:b/>
                <w:bCs/>
                <w:color w:val="000000" w:themeColor="text1"/>
                <w:spacing w:val="13"/>
                <w:sz w:val="12"/>
                <w:szCs w:val="12"/>
                <w:lang w:eastAsia="zh-TW"/>
              </w:rPr>
            </w:pPr>
            <w:r w:rsidRPr="00FB47B6">
              <w:rPr>
                <w:rFonts w:ascii="微軟正黑體" w:eastAsia="微軟正黑體" w:hAnsi="微軟正黑體" w:cs="新細明體" w:hint="eastAsia"/>
                <w:b/>
                <w:bCs/>
                <w:color w:val="000000" w:themeColor="text1"/>
                <w:spacing w:val="13"/>
                <w:sz w:val="12"/>
                <w:szCs w:val="12"/>
                <w:lang w:eastAsia="zh-TW"/>
              </w:rPr>
              <w:t>二、經銷商資格之權利限制：</w:t>
            </w:r>
          </w:p>
          <w:p w14:paraId="3B2DE699" w14:textId="77777777" w:rsidR="00385B3B" w:rsidRDefault="00385B3B" w:rsidP="00A13DF2">
            <w:pPr>
              <w:pStyle w:val="a7"/>
              <w:numPr>
                <w:ilvl w:val="0"/>
                <w:numId w:val="39"/>
              </w:numPr>
              <w:autoSpaceDE w:val="0"/>
              <w:autoSpaceDN w:val="0"/>
              <w:adjustRightInd w:val="0"/>
              <w:spacing w:line="0" w:lineRule="atLeast"/>
              <w:ind w:leftChars="0" w:left="170" w:hanging="170"/>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以公司名義取得經銷商資格者，其經銷商資格僅限定為公司負責人或任一股東擇一所享有（依申請書上申請人姓名為準），若公司負責人變更或公司改組，得向本公司書面申請經銷商資格變更，若未經本公司書面同意，擅自變更視同終止經銷商契約。</w:t>
            </w:r>
          </w:p>
          <w:p w14:paraId="6AF4514C" w14:textId="77777777" w:rsidR="00385B3B" w:rsidRDefault="00385B3B" w:rsidP="00A13DF2">
            <w:pPr>
              <w:pStyle w:val="a7"/>
              <w:numPr>
                <w:ilvl w:val="0"/>
                <w:numId w:val="39"/>
              </w:numPr>
              <w:autoSpaceDE w:val="0"/>
              <w:autoSpaceDN w:val="0"/>
              <w:adjustRightInd w:val="0"/>
              <w:spacing w:line="0" w:lineRule="atLeast"/>
              <w:ind w:leftChars="0" w:left="170" w:hanging="170"/>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未經本公司書面同意，經銷商資格不得轉讓。</w:t>
            </w:r>
          </w:p>
          <w:p w14:paraId="39DFC905" w14:textId="77777777" w:rsidR="00385B3B" w:rsidRDefault="00385B3B" w:rsidP="00A13DF2">
            <w:pPr>
              <w:pStyle w:val="a7"/>
              <w:numPr>
                <w:ilvl w:val="0"/>
                <w:numId w:val="39"/>
              </w:numPr>
              <w:autoSpaceDE w:val="0"/>
              <w:autoSpaceDN w:val="0"/>
              <w:adjustRightInd w:val="0"/>
              <w:spacing w:line="0" w:lineRule="atLeast"/>
              <w:ind w:leftChars="0" w:left="170" w:hanging="170"/>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經銷商死亡或喪失行為能力時，經營權由其所有法定繼承人中擇一繼承。</w:t>
            </w:r>
          </w:p>
          <w:p w14:paraId="592F9AC2" w14:textId="77777777" w:rsidR="00385B3B" w:rsidRPr="00A6718C" w:rsidRDefault="00385B3B" w:rsidP="00A13DF2">
            <w:pPr>
              <w:pStyle w:val="a7"/>
              <w:numPr>
                <w:ilvl w:val="0"/>
                <w:numId w:val="39"/>
              </w:numPr>
              <w:autoSpaceDE w:val="0"/>
              <w:autoSpaceDN w:val="0"/>
              <w:adjustRightInd w:val="0"/>
              <w:spacing w:line="0" w:lineRule="atLeast"/>
              <w:ind w:leftChars="0" w:left="170" w:hanging="170"/>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經銷商並非本公司之代表人、代理人、受僱人或受任人等，亦未有享有本公司商品之獨賣權利；倘經銷商有與前揭情事相反之主張，均屬無效。</w:t>
            </w:r>
          </w:p>
          <w:p w14:paraId="1250EB6E" w14:textId="77777777" w:rsidR="00385B3B" w:rsidRPr="00FB47B6" w:rsidRDefault="00385B3B" w:rsidP="00385B3B">
            <w:pPr>
              <w:autoSpaceDE w:val="0"/>
              <w:autoSpaceDN w:val="0"/>
              <w:adjustRightInd w:val="0"/>
              <w:spacing w:line="0" w:lineRule="atLeast"/>
              <w:rPr>
                <w:rFonts w:ascii="微軟正黑體" w:eastAsia="微軟正黑體" w:hAnsi="微軟正黑體" w:cs="新細明體"/>
                <w:b/>
                <w:bCs/>
                <w:color w:val="000000" w:themeColor="text1"/>
                <w:spacing w:val="13"/>
                <w:sz w:val="12"/>
                <w:szCs w:val="12"/>
                <w:lang w:eastAsia="zh-TW"/>
              </w:rPr>
            </w:pPr>
            <w:r w:rsidRPr="00FB47B6">
              <w:rPr>
                <w:rFonts w:ascii="微軟正黑體" w:eastAsia="微軟正黑體" w:hAnsi="微軟正黑體" w:cs="新細明體" w:hint="eastAsia"/>
                <w:b/>
                <w:bCs/>
                <w:color w:val="000000" w:themeColor="text1"/>
                <w:spacing w:val="13"/>
                <w:sz w:val="12"/>
                <w:szCs w:val="12"/>
                <w:lang w:eastAsia="zh-TW"/>
              </w:rPr>
              <w:t>三、經銷商資格之解除與終止：</w:t>
            </w:r>
          </w:p>
          <w:p w14:paraId="4564A477" w14:textId="77777777" w:rsidR="00385B3B" w:rsidRDefault="00385B3B" w:rsidP="00A13DF2">
            <w:pPr>
              <w:pStyle w:val="a7"/>
              <w:numPr>
                <w:ilvl w:val="0"/>
                <w:numId w:val="40"/>
              </w:numPr>
              <w:autoSpaceDE w:val="0"/>
              <w:autoSpaceDN w:val="0"/>
              <w:adjustRightInd w:val="0"/>
              <w:spacing w:line="0" w:lineRule="atLeast"/>
              <w:ind w:leftChars="0" w:left="170" w:hanging="170"/>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經銷商得自訂約日起算三十日内，以書面通知多層次傳銷事業解除或終止契約。多層次傳銷事業應於契約解除或終止生效後三十日内，接受經銷商退貨之申請、受領經銷商送回之商品，並返還經銷商購買退貨商品所付價金及其他給付多層次傳銷事業之款項。多層次傳銷事業依前項規定返還經銷商之款項，得扣除商品返還時因可歸責於經銷商之事由致商品毀損滅失之價値，及因該進貨對該經銷商給付之獎金或報酬。由多層次傳銷事業取回退貨者，並得扣除取回該商品所需運費。</w:t>
            </w:r>
          </w:p>
          <w:p w14:paraId="41064A56" w14:textId="77777777" w:rsidR="00385B3B" w:rsidRPr="00A6718C" w:rsidRDefault="00385B3B" w:rsidP="00A13DF2">
            <w:pPr>
              <w:pStyle w:val="a7"/>
              <w:numPr>
                <w:ilvl w:val="0"/>
                <w:numId w:val="40"/>
              </w:numPr>
              <w:autoSpaceDE w:val="0"/>
              <w:autoSpaceDN w:val="0"/>
              <w:adjustRightInd w:val="0"/>
              <w:spacing w:line="0" w:lineRule="atLeast"/>
              <w:ind w:leftChars="0" w:left="170" w:hanging="170"/>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經銷商於前項期間經過後，仍得隨時以書面終止契約，退出多層次傳銷計畫或組織，並要求退貨。但其所持有商品自可提領之日起算已逾六個月者，不在此限。多層次傳銷事業應於契約終止生效後三十日内，接受經銷商退貨之申請，並以經銷商原購價格百分之九十買回經銷商所持有之商品。</w:t>
            </w:r>
          </w:p>
        </w:tc>
        <w:tc>
          <w:tcPr>
            <w:tcW w:w="5097" w:type="dxa"/>
          </w:tcPr>
          <w:p w14:paraId="295EAEAB" w14:textId="20A9862B" w:rsidR="00385B3B" w:rsidRDefault="00385B3B" w:rsidP="00385B3B">
            <w:pPr>
              <w:autoSpaceDE w:val="0"/>
              <w:autoSpaceDN w:val="0"/>
              <w:adjustRightInd w:val="0"/>
              <w:spacing w:line="0" w:lineRule="atLeast"/>
              <w:ind w:firstLineChars="100" w:firstLine="146"/>
              <w:rPr>
                <w:rFonts w:ascii="微軟正黑體" w:eastAsia="微軟正黑體" w:hAnsi="微軟正黑體" w:cs="新細明體"/>
                <w:color w:val="000000" w:themeColor="text1"/>
                <w:spacing w:val="13"/>
                <w:sz w:val="12"/>
                <w:szCs w:val="12"/>
                <w:lang w:eastAsia="zh-TW"/>
              </w:rPr>
            </w:pPr>
          </w:p>
          <w:p w14:paraId="305F9F67" w14:textId="77777777" w:rsidR="00385B3B" w:rsidRDefault="00385B3B" w:rsidP="00385B3B">
            <w:pPr>
              <w:autoSpaceDE w:val="0"/>
              <w:autoSpaceDN w:val="0"/>
              <w:adjustRightInd w:val="0"/>
              <w:spacing w:line="0" w:lineRule="atLeast"/>
              <w:ind w:firstLineChars="100" w:firstLine="146"/>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多層次傳銷事業依前項規定買回經銷商所持有之商品時，得扣除因該項交</w:t>
            </w:r>
          </w:p>
          <w:p w14:paraId="5F72FE9E" w14:textId="77777777" w:rsidR="00385B3B" w:rsidRDefault="00385B3B" w:rsidP="00385B3B">
            <w:pPr>
              <w:autoSpaceDE w:val="0"/>
              <w:autoSpaceDN w:val="0"/>
              <w:adjustRightInd w:val="0"/>
              <w:spacing w:line="0" w:lineRule="atLeast"/>
              <w:ind w:firstLineChars="100" w:firstLine="146"/>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易對該經銷商給付之獎金或報酬。其取回商品之價值有減損者，亦得扣除減</w:t>
            </w:r>
          </w:p>
          <w:p w14:paraId="599EE92F" w14:textId="77777777" w:rsidR="00385B3B" w:rsidRPr="00A6718C" w:rsidRDefault="00385B3B" w:rsidP="00385B3B">
            <w:pPr>
              <w:autoSpaceDE w:val="0"/>
              <w:autoSpaceDN w:val="0"/>
              <w:adjustRightInd w:val="0"/>
              <w:spacing w:line="0" w:lineRule="atLeast"/>
              <w:ind w:firstLineChars="100" w:firstLine="146"/>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損之金額。由多層次傳銷事業取回退貨者，並得扣除取回該商品所需運費。</w:t>
            </w:r>
          </w:p>
          <w:p w14:paraId="40649E98" w14:textId="77777777" w:rsidR="00385B3B" w:rsidRDefault="00385B3B" w:rsidP="00A13DF2">
            <w:pPr>
              <w:pStyle w:val="a7"/>
              <w:numPr>
                <w:ilvl w:val="0"/>
                <w:numId w:val="40"/>
              </w:numPr>
              <w:autoSpaceDE w:val="0"/>
              <w:autoSpaceDN w:val="0"/>
              <w:adjustRightInd w:val="0"/>
              <w:spacing w:line="0" w:lineRule="atLeast"/>
              <w:ind w:leftChars="0" w:left="170" w:hanging="170"/>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多層次傳銷事業不得向經銷商請求因該契約解除或終止所受之損害賠償或違約金。</w:t>
            </w:r>
          </w:p>
          <w:p w14:paraId="6F2503FC" w14:textId="77777777" w:rsidR="00385B3B" w:rsidRDefault="00385B3B" w:rsidP="00385B3B">
            <w:pPr>
              <w:pStyle w:val="a7"/>
              <w:autoSpaceDE w:val="0"/>
              <w:autoSpaceDN w:val="0"/>
              <w:adjustRightInd w:val="0"/>
              <w:spacing w:line="0" w:lineRule="atLeast"/>
              <w:ind w:leftChars="0" w:left="170"/>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經銷商商品係由第三人提供者，經銷商依前二條規定行使解除權或終止權時，多層次傳銷事業應依前二條規定辦理退貨及買回，並負擔經銷商因該交易契約解除或終止所生之損害賠償或違約金。</w:t>
            </w:r>
          </w:p>
          <w:p w14:paraId="7A16C16C" w14:textId="77777777" w:rsidR="00385B3B" w:rsidRDefault="00385B3B" w:rsidP="00A13DF2">
            <w:pPr>
              <w:pStyle w:val="a7"/>
              <w:numPr>
                <w:ilvl w:val="0"/>
                <w:numId w:val="40"/>
              </w:numPr>
              <w:autoSpaceDE w:val="0"/>
              <w:autoSpaceDN w:val="0"/>
              <w:adjustRightInd w:val="0"/>
              <w:spacing w:line="0" w:lineRule="atLeast"/>
              <w:ind w:leftChars="0" w:left="170" w:hanging="170"/>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經銷商所享有之資格與權利，於契約之解除或終止生效日起喪失。</w:t>
            </w:r>
          </w:p>
          <w:p w14:paraId="56073535" w14:textId="77777777" w:rsidR="00385B3B" w:rsidRPr="00A6718C" w:rsidRDefault="00385B3B" w:rsidP="00A13DF2">
            <w:pPr>
              <w:pStyle w:val="a7"/>
              <w:numPr>
                <w:ilvl w:val="0"/>
                <w:numId w:val="40"/>
              </w:numPr>
              <w:autoSpaceDE w:val="0"/>
              <w:autoSpaceDN w:val="0"/>
              <w:adjustRightInd w:val="0"/>
              <w:spacing w:line="0" w:lineRule="atLeast"/>
              <w:ind w:leftChars="0" w:left="170" w:hanging="170"/>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經銷商解除或終止契約並申請退貨時，其相關上線經銷商因該項交易所領取之獎金，本公司有權追回，各經銷商並應配合辦理。</w:t>
            </w:r>
          </w:p>
          <w:p w14:paraId="6D911E86" w14:textId="77777777" w:rsidR="00385B3B" w:rsidRPr="00FB47B6" w:rsidRDefault="00385B3B" w:rsidP="00385B3B">
            <w:pPr>
              <w:autoSpaceDE w:val="0"/>
              <w:autoSpaceDN w:val="0"/>
              <w:adjustRightInd w:val="0"/>
              <w:spacing w:line="0" w:lineRule="atLeast"/>
              <w:rPr>
                <w:rFonts w:ascii="微軟正黑體" w:eastAsia="微軟正黑體" w:hAnsi="微軟正黑體" w:cs="新細明體"/>
                <w:b/>
                <w:bCs/>
                <w:color w:val="000000" w:themeColor="text1"/>
                <w:spacing w:val="13"/>
                <w:sz w:val="12"/>
                <w:szCs w:val="12"/>
                <w:lang w:eastAsia="zh-TW"/>
              </w:rPr>
            </w:pPr>
            <w:r w:rsidRPr="00FB47B6">
              <w:rPr>
                <w:rFonts w:ascii="微軟正黑體" w:eastAsia="微軟正黑體" w:hAnsi="微軟正黑體" w:cs="新細明體" w:hint="eastAsia"/>
                <w:b/>
                <w:bCs/>
                <w:color w:val="000000" w:themeColor="text1"/>
                <w:spacing w:val="13"/>
                <w:sz w:val="12"/>
                <w:szCs w:val="12"/>
                <w:lang w:eastAsia="zh-TW"/>
              </w:rPr>
              <w:t>四、經銷商不當行為之禁止與處置：</w:t>
            </w:r>
          </w:p>
          <w:p w14:paraId="734CE693" w14:textId="77777777" w:rsidR="00385B3B" w:rsidRPr="00A6718C" w:rsidRDefault="00385B3B" w:rsidP="00385B3B">
            <w:pPr>
              <w:autoSpaceDE w:val="0"/>
              <w:autoSpaceDN w:val="0"/>
              <w:adjustRightInd w:val="0"/>
              <w:spacing w:line="0" w:lineRule="atLeast"/>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經銷商若違反本營業規章或涉有下列行為且經查證屬實，得停止經銷商資格一個月，而情節重大者則撤銷(終止)其經銷商資格。經本公司撤銷(終止)經銷商資格者，得申請終止契約，且不接受退貨要求。</w:t>
            </w:r>
          </w:p>
          <w:p w14:paraId="683684D2" w14:textId="77777777" w:rsidR="00385B3B" w:rsidRDefault="00385B3B" w:rsidP="00A13DF2">
            <w:pPr>
              <w:pStyle w:val="a7"/>
              <w:numPr>
                <w:ilvl w:val="0"/>
                <w:numId w:val="41"/>
              </w:numPr>
              <w:autoSpaceDE w:val="0"/>
              <w:autoSpaceDN w:val="0"/>
              <w:adjustRightInd w:val="0"/>
              <w:spacing w:line="0" w:lineRule="atLeast"/>
              <w:ind w:leftChars="0" w:left="170" w:hanging="170"/>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以欺罔或引人錯誤之方式推廣、銷售商品或服務及介紹他人參加傳銷組織。</w:t>
            </w:r>
          </w:p>
          <w:p w14:paraId="0E924A07" w14:textId="77777777" w:rsidR="00385B3B" w:rsidRDefault="00385B3B" w:rsidP="00A13DF2">
            <w:pPr>
              <w:pStyle w:val="a7"/>
              <w:numPr>
                <w:ilvl w:val="0"/>
                <w:numId w:val="41"/>
              </w:numPr>
              <w:autoSpaceDE w:val="0"/>
              <w:autoSpaceDN w:val="0"/>
              <w:adjustRightInd w:val="0"/>
              <w:spacing w:line="0" w:lineRule="atLeast"/>
              <w:ind w:leftChars="0" w:left="170" w:hanging="170"/>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假借多層次傳銷事業之名義向他人募集資金。</w:t>
            </w:r>
          </w:p>
          <w:p w14:paraId="1D2EAAF0" w14:textId="77777777" w:rsidR="00385B3B" w:rsidRDefault="00385B3B" w:rsidP="00A13DF2">
            <w:pPr>
              <w:pStyle w:val="a7"/>
              <w:numPr>
                <w:ilvl w:val="0"/>
                <w:numId w:val="41"/>
              </w:numPr>
              <w:autoSpaceDE w:val="0"/>
              <w:autoSpaceDN w:val="0"/>
              <w:adjustRightInd w:val="0"/>
              <w:spacing w:line="0" w:lineRule="atLeast"/>
              <w:ind w:leftChars="0" w:left="170" w:hanging="170"/>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以違背公共秩序或善良風俗之方式從事傳銷活動。</w:t>
            </w:r>
          </w:p>
          <w:p w14:paraId="22607C1A" w14:textId="77777777" w:rsidR="00385B3B" w:rsidRDefault="00385B3B" w:rsidP="00A13DF2">
            <w:pPr>
              <w:pStyle w:val="a7"/>
              <w:numPr>
                <w:ilvl w:val="0"/>
                <w:numId w:val="41"/>
              </w:numPr>
              <w:autoSpaceDE w:val="0"/>
              <w:autoSpaceDN w:val="0"/>
              <w:adjustRightInd w:val="0"/>
              <w:spacing w:line="0" w:lineRule="atLeast"/>
              <w:ind w:leftChars="0" w:left="170" w:hanging="170"/>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以不當之直接訪問買賣影響消費者權益。</w:t>
            </w:r>
          </w:p>
          <w:p w14:paraId="6A85ACC9" w14:textId="77777777" w:rsidR="00385B3B" w:rsidRDefault="00385B3B" w:rsidP="00A13DF2">
            <w:pPr>
              <w:pStyle w:val="a7"/>
              <w:numPr>
                <w:ilvl w:val="0"/>
                <w:numId w:val="41"/>
              </w:numPr>
              <w:autoSpaceDE w:val="0"/>
              <w:autoSpaceDN w:val="0"/>
              <w:adjustRightInd w:val="0"/>
              <w:spacing w:line="0" w:lineRule="atLeast"/>
              <w:ind w:leftChars="0" w:left="170" w:hanging="170"/>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違反多層次傳銷管理法、刑法或其他法規之傳銷活動。</w:t>
            </w:r>
          </w:p>
          <w:p w14:paraId="254295D4" w14:textId="77777777" w:rsidR="00385B3B" w:rsidRDefault="00385B3B" w:rsidP="00A13DF2">
            <w:pPr>
              <w:pStyle w:val="a7"/>
              <w:numPr>
                <w:ilvl w:val="0"/>
                <w:numId w:val="41"/>
              </w:numPr>
              <w:autoSpaceDE w:val="0"/>
              <w:autoSpaceDN w:val="0"/>
              <w:adjustRightInd w:val="0"/>
              <w:spacing w:line="0" w:lineRule="atLeast"/>
              <w:ind w:leftChars="0" w:left="170" w:hanging="170"/>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以任何方式違反本公司營業規章或迴避鑽漏洞。</w:t>
            </w:r>
          </w:p>
          <w:p w14:paraId="067AB4B2" w14:textId="77777777" w:rsidR="00385B3B" w:rsidRDefault="00385B3B" w:rsidP="00A13DF2">
            <w:pPr>
              <w:pStyle w:val="a7"/>
              <w:numPr>
                <w:ilvl w:val="0"/>
                <w:numId w:val="41"/>
              </w:numPr>
              <w:autoSpaceDE w:val="0"/>
              <w:autoSpaceDN w:val="0"/>
              <w:adjustRightInd w:val="0"/>
              <w:spacing w:line="0" w:lineRule="atLeast"/>
              <w:ind w:leftChars="0" w:left="170" w:hanging="170"/>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對本公司（包括員工）為惡意之謾罵、散佈謠言、擾亂會場或賣場秩序等行為。</w:t>
            </w:r>
          </w:p>
          <w:p w14:paraId="2C72B980" w14:textId="77777777" w:rsidR="00385B3B" w:rsidRPr="00A6718C" w:rsidRDefault="00385B3B" w:rsidP="00A13DF2">
            <w:pPr>
              <w:pStyle w:val="a7"/>
              <w:numPr>
                <w:ilvl w:val="0"/>
                <w:numId w:val="41"/>
              </w:numPr>
              <w:autoSpaceDE w:val="0"/>
              <w:autoSpaceDN w:val="0"/>
              <w:adjustRightInd w:val="0"/>
              <w:spacing w:line="0" w:lineRule="atLeast"/>
              <w:ind w:leftChars="0" w:left="170" w:hanging="170"/>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以脅迫、利誘或其它不正當之方法，妨害市場秩序或公平競爭。</w:t>
            </w:r>
          </w:p>
          <w:p w14:paraId="48433D1D" w14:textId="77777777" w:rsidR="00385B3B" w:rsidRPr="008E17F6" w:rsidRDefault="00385B3B" w:rsidP="00385B3B">
            <w:pPr>
              <w:autoSpaceDE w:val="0"/>
              <w:autoSpaceDN w:val="0"/>
              <w:adjustRightInd w:val="0"/>
              <w:spacing w:line="0" w:lineRule="atLeast"/>
              <w:rPr>
                <w:rFonts w:ascii="微軟正黑體" w:eastAsia="微軟正黑體" w:hAnsi="微軟正黑體" w:cs="新細明體"/>
                <w:b/>
                <w:bCs/>
                <w:color w:val="000000" w:themeColor="text1"/>
                <w:spacing w:val="13"/>
                <w:sz w:val="12"/>
                <w:szCs w:val="12"/>
                <w:lang w:eastAsia="zh-TW"/>
              </w:rPr>
            </w:pPr>
            <w:r w:rsidRPr="008E17F6">
              <w:rPr>
                <w:rFonts w:ascii="微軟正黑體" w:eastAsia="微軟正黑體" w:hAnsi="微軟正黑體" w:cs="新細明體" w:hint="eastAsia"/>
                <w:b/>
                <w:bCs/>
                <w:color w:val="000000" w:themeColor="text1"/>
                <w:spacing w:val="13"/>
                <w:sz w:val="12"/>
                <w:szCs w:val="12"/>
                <w:lang w:eastAsia="zh-TW"/>
              </w:rPr>
              <w:t>五、商品瑕疵擔保及一般退貨處理：</w:t>
            </w:r>
          </w:p>
          <w:p w14:paraId="568C64AA" w14:textId="77777777" w:rsidR="00385B3B" w:rsidRPr="00A6718C" w:rsidRDefault="00385B3B" w:rsidP="00385B3B">
            <w:pPr>
              <w:autoSpaceDE w:val="0"/>
              <w:autoSpaceDN w:val="0"/>
              <w:adjustRightInd w:val="0"/>
              <w:spacing w:line="0" w:lineRule="atLeast"/>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請參照本公司事業手冊内容「經銷商營業規章」之退換貨相關辦法。</w:t>
            </w:r>
          </w:p>
          <w:p w14:paraId="62FEB382" w14:textId="77777777" w:rsidR="00385B3B" w:rsidRPr="008E17F6" w:rsidRDefault="00385B3B" w:rsidP="00385B3B">
            <w:pPr>
              <w:autoSpaceDE w:val="0"/>
              <w:autoSpaceDN w:val="0"/>
              <w:adjustRightInd w:val="0"/>
              <w:spacing w:line="0" w:lineRule="atLeast"/>
              <w:rPr>
                <w:rFonts w:ascii="微軟正黑體" w:eastAsia="微軟正黑體" w:hAnsi="微軟正黑體" w:cs="新細明體"/>
                <w:b/>
                <w:bCs/>
                <w:color w:val="000000" w:themeColor="text1"/>
                <w:spacing w:val="13"/>
                <w:sz w:val="12"/>
                <w:szCs w:val="12"/>
                <w:lang w:eastAsia="zh-TW"/>
              </w:rPr>
            </w:pPr>
            <w:r w:rsidRPr="008E17F6">
              <w:rPr>
                <w:rFonts w:ascii="微軟正黑體" w:eastAsia="微軟正黑體" w:hAnsi="微軟正黑體" w:cs="新細明體" w:hint="eastAsia"/>
                <w:b/>
                <w:bCs/>
                <w:color w:val="000000" w:themeColor="text1"/>
                <w:spacing w:val="13"/>
                <w:sz w:val="12"/>
                <w:szCs w:val="12"/>
                <w:lang w:eastAsia="zh-TW"/>
              </w:rPr>
              <w:t>六、其他注意事項：</w:t>
            </w:r>
          </w:p>
          <w:p w14:paraId="627AA0BF" w14:textId="5B1A9E3C" w:rsidR="00A8272A" w:rsidRPr="003A24BE" w:rsidRDefault="00385B3B" w:rsidP="003A24BE">
            <w:pPr>
              <w:autoSpaceDE w:val="0"/>
              <w:autoSpaceDN w:val="0"/>
              <w:adjustRightInd w:val="0"/>
              <w:spacing w:line="0" w:lineRule="atLeast"/>
              <w:rPr>
                <w:rFonts w:ascii="微軟正黑體" w:eastAsia="微軟正黑體" w:hAnsi="微軟正黑體" w:cs="新細明體"/>
                <w:color w:val="000000" w:themeColor="text1"/>
                <w:spacing w:val="13"/>
                <w:sz w:val="12"/>
                <w:szCs w:val="12"/>
                <w:lang w:eastAsia="zh-TW"/>
              </w:rPr>
            </w:pPr>
            <w:r w:rsidRPr="00A6718C">
              <w:rPr>
                <w:rFonts w:ascii="微軟正黑體" w:eastAsia="微軟正黑體" w:hAnsi="微軟正黑體" w:cs="新細明體" w:hint="eastAsia"/>
                <w:color w:val="000000" w:themeColor="text1"/>
                <w:spacing w:val="13"/>
                <w:sz w:val="12"/>
                <w:szCs w:val="12"/>
                <w:lang w:eastAsia="zh-TW"/>
              </w:rPr>
              <w:t>本契約以及本契約之附帶文件（包括本公司事業手冊之「經銷商營業規章」及公平交易委員會所隨時公佈之多層次傳銷管理法相關規定），經銷商均已細閱且明瞭其内容，並願意遵守當中各項條款。本契約及前述附帶文件，構成本公司與經銷商契約之全部。經銷商同意本公司有權可更改其全部或部分内容。</w:t>
            </w:r>
          </w:p>
          <w:p w14:paraId="603975B0" w14:textId="17AB24A8" w:rsidR="00A8272A" w:rsidRPr="00A8272A" w:rsidRDefault="00A8272A" w:rsidP="00A8272A">
            <w:pPr>
              <w:autoSpaceDE w:val="0"/>
              <w:autoSpaceDN w:val="0"/>
              <w:adjustRightInd w:val="0"/>
              <w:spacing w:beforeLines="50" w:before="180" w:line="0" w:lineRule="atLeast"/>
              <w:jc w:val="right"/>
              <w:rPr>
                <w:rFonts w:ascii="微軟正黑體" w:eastAsia="微軟正黑體" w:hAnsi="微軟正黑體" w:cs="新細明體"/>
                <w:b/>
                <w:bCs/>
                <w:color w:val="000000" w:themeColor="text1"/>
                <w:spacing w:val="13"/>
                <w:sz w:val="20"/>
                <w:szCs w:val="20"/>
                <w:u w:val="single"/>
                <w:lang w:eastAsia="zh-TW"/>
              </w:rPr>
            </w:pPr>
            <w:r>
              <w:rPr>
                <w:rFonts w:ascii="微軟正黑體" w:eastAsia="微軟正黑體" w:hAnsi="微軟正黑體" w:cs="新細明體" w:hint="eastAsia"/>
                <w:b/>
                <w:bCs/>
                <w:color w:val="000000" w:themeColor="text1"/>
                <w:spacing w:val="13"/>
                <w:sz w:val="20"/>
                <w:szCs w:val="20"/>
                <w:lang w:eastAsia="zh-TW"/>
              </w:rPr>
              <w:t xml:space="preserve">           </w:t>
            </w:r>
            <w:r w:rsidRPr="00A8272A">
              <w:rPr>
                <w:rFonts w:ascii="微軟正黑體" w:eastAsia="微軟正黑體" w:hAnsi="微軟正黑體" w:cs="新細明體" w:hint="eastAsia"/>
                <w:b/>
                <w:bCs/>
                <w:color w:val="000000" w:themeColor="text1"/>
                <w:spacing w:val="13"/>
                <w:sz w:val="20"/>
                <w:szCs w:val="20"/>
                <w:u w:val="single"/>
                <w:lang w:eastAsia="zh-TW"/>
              </w:rPr>
              <w:t xml:space="preserve">        </w:t>
            </w:r>
          </w:p>
        </w:tc>
      </w:tr>
    </w:tbl>
    <w:p w14:paraId="54928605" w14:textId="664E4128" w:rsidR="003A24BE" w:rsidRDefault="003A24BE" w:rsidP="00090FCA">
      <w:pPr>
        <w:spacing w:line="0" w:lineRule="atLeast"/>
        <w:jc w:val="left"/>
        <w:rPr>
          <w:rFonts w:ascii="微軟正黑體" w:eastAsia="微軟正黑體" w:hAnsi="微軟正黑體" w:cs="新細明體"/>
          <w:b/>
          <w:bCs/>
          <w:color w:val="000000" w:themeColor="text1"/>
          <w:spacing w:val="13"/>
          <w:sz w:val="20"/>
          <w:szCs w:val="20"/>
          <w:u w:val="single"/>
          <w:lang w:eastAsia="zh-TW"/>
        </w:rPr>
      </w:pPr>
      <w:r>
        <w:rPr>
          <w:rFonts w:ascii="微軟正黑體" w:eastAsia="微軟正黑體" w:hAnsi="微軟正黑體" w:cs="新細明體" w:hint="eastAsia"/>
          <w:sz w:val="24"/>
          <w:lang w:eastAsia="zh-TW"/>
        </w:rPr>
        <w:t xml:space="preserve">                                            </w:t>
      </w:r>
      <w:r w:rsidRPr="00A8272A">
        <w:rPr>
          <w:rFonts w:ascii="微軟正黑體" w:eastAsia="微軟正黑體" w:hAnsi="微軟正黑體" w:cs="新細明體" w:hint="eastAsia"/>
          <w:b/>
          <w:bCs/>
          <w:color w:val="000000" w:themeColor="text1"/>
          <w:spacing w:val="13"/>
          <w:sz w:val="20"/>
          <w:szCs w:val="20"/>
          <w:lang w:eastAsia="zh-TW"/>
        </w:rPr>
        <w:t>申請人簽名：</w:t>
      </w:r>
      <w:r w:rsidRPr="00A8272A">
        <w:rPr>
          <w:rFonts w:ascii="微軟正黑體" w:eastAsia="微軟正黑體" w:hAnsi="微軟正黑體" w:cs="新細明體" w:hint="eastAsia"/>
          <w:b/>
          <w:bCs/>
          <w:color w:val="000000" w:themeColor="text1"/>
          <w:spacing w:val="13"/>
          <w:sz w:val="20"/>
          <w:szCs w:val="20"/>
          <w:u w:val="single"/>
          <w:lang w:eastAsia="zh-TW"/>
        </w:rPr>
        <w:t xml:space="preserve">                         </w:t>
      </w:r>
    </w:p>
    <w:p w14:paraId="63268481" w14:textId="77777777" w:rsidR="00967A87" w:rsidRDefault="00967A87" w:rsidP="00090FCA">
      <w:pPr>
        <w:spacing w:line="0" w:lineRule="atLeast"/>
        <w:jc w:val="left"/>
        <w:rPr>
          <w:rFonts w:ascii="微軟正黑體" w:eastAsia="微軟正黑體" w:hAnsi="微軟正黑體" w:cs="新細明體"/>
          <w:b/>
          <w:bCs/>
          <w:color w:val="000000" w:themeColor="text1"/>
          <w:spacing w:val="13"/>
          <w:sz w:val="20"/>
          <w:szCs w:val="20"/>
          <w:u w:val="single"/>
          <w:lang w:eastAsia="zh-TW"/>
        </w:rPr>
      </w:pPr>
    </w:p>
    <w:p w14:paraId="4FF308E7" w14:textId="0C943196" w:rsidR="003A24BE" w:rsidRDefault="003A24BE" w:rsidP="00090FCA">
      <w:pPr>
        <w:spacing w:line="0" w:lineRule="atLeast"/>
        <w:jc w:val="left"/>
        <w:rPr>
          <w:rFonts w:ascii="微軟正黑體" w:eastAsia="微軟正黑體" w:hAnsi="微軟正黑體" w:cs="新細明體"/>
          <w:b/>
          <w:bCs/>
          <w:color w:val="000000" w:themeColor="text1"/>
          <w:spacing w:val="13"/>
          <w:sz w:val="20"/>
          <w:szCs w:val="20"/>
          <w:u w:val="single"/>
          <w:lang w:eastAsia="zh-TW"/>
        </w:rPr>
      </w:pPr>
      <w:r>
        <w:rPr>
          <w:rFonts w:ascii="微軟正黑體" w:eastAsia="微軟正黑體" w:hAnsi="微軟正黑體" w:cs="新細明體" w:hint="eastAsia"/>
          <w:sz w:val="24"/>
          <w:lang w:eastAsia="zh-TW"/>
        </w:rPr>
        <w:t xml:space="preserve">                                            </w:t>
      </w:r>
      <w:r>
        <w:rPr>
          <w:rFonts w:ascii="微軟正黑體" w:eastAsia="微軟正黑體" w:hAnsi="微軟正黑體" w:cs="新細明體"/>
          <w:sz w:val="24"/>
          <w:lang w:eastAsia="zh-TW"/>
        </w:rPr>
        <w:t xml:space="preserve">           </w:t>
      </w:r>
      <w:r w:rsidRPr="00A8272A">
        <w:rPr>
          <w:rFonts w:ascii="微軟正黑體" w:eastAsia="微軟正黑體" w:hAnsi="微軟正黑體" w:cs="新細明體" w:hint="eastAsia"/>
          <w:b/>
          <w:bCs/>
          <w:color w:val="000000" w:themeColor="text1"/>
          <w:spacing w:val="13"/>
          <w:sz w:val="20"/>
          <w:szCs w:val="20"/>
          <w:u w:val="single"/>
          <w:lang w:eastAsia="zh-TW"/>
        </w:rPr>
        <w:t xml:space="preserve">        </w:t>
      </w:r>
      <w:bookmarkStart w:id="0" w:name="_Hlk90043694"/>
      <w:r w:rsidRPr="00A8272A">
        <w:rPr>
          <w:rFonts w:ascii="微軟正黑體" w:eastAsia="微軟正黑體" w:hAnsi="微軟正黑體" w:cs="新細明體" w:hint="eastAsia"/>
          <w:b/>
          <w:bCs/>
          <w:color w:val="000000" w:themeColor="text1"/>
          <w:spacing w:val="13"/>
          <w:sz w:val="20"/>
          <w:szCs w:val="20"/>
          <w:lang w:eastAsia="zh-TW"/>
        </w:rPr>
        <w:t>年</w:t>
      </w:r>
      <w:r w:rsidRPr="00A8272A">
        <w:rPr>
          <w:rFonts w:ascii="微軟正黑體" w:eastAsia="微軟正黑體" w:hAnsi="微軟正黑體" w:cs="新細明體" w:hint="eastAsia"/>
          <w:b/>
          <w:bCs/>
          <w:color w:val="000000" w:themeColor="text1"/>
          <w:spacing w:val="13"/>
          <w:sz w:val="20"/>
          <w:szCs w:val="20"/>
          <w:u w:val="single"/>
          <w:lang w:eastAsia="zh-TW"/>
        </w:rPr>
        <w:t xml:space="preserve">       </w:t>
      </w:r>
      <w:r w:rsidRPr="00A8272A">
        <w:rPr>
          <w:rFonts w:ascii="微軟正黑體" w:eastAsia="微軟正黑體" w:hAnsi="微軟正黑體" w:cs="新細明體" w:hint="eastAsia"/>
          <w:b/>
          <w:bCs/>
          <w:color w:val="000000" w:themeColor="text1"/>
          <w:spacing w:val="13"/>
          <w:sz w:val="20"/>
          <w:szCs w:val="20"/>
          <w:lang w:eastAsia="zh-TW"/>
        </w:rPr>
        <w:t>月</w:t>
      </w:r>
      <w:r w:rsidRPr="00A8272A">
        <w:rPr>
          <w:rFonts w:ascii="微軟正黑體" w:eastAsia="微軟正黑體" w:hAnsi="微軟正黑體" w:cs="新細明體" w:hint="eastAsia"/>
          <w:b/>
          <w:bCs/>
          <w:color w:val="000000" w:themeColor="text1"/>
          <w:spacing w:val="13"/>
          <w:sz w:val="20"/>
          <w:szCs w:val="20"/>
          <w:u w:val="single"/>
          <w:lang w:eastAsia="zh-TW"/>
        </w:rPr>
        <w:t xml:space="preserve">  </w:t>
      </w:r>
      <w:r>
        <w:rPr>
          <w:rFonts w:ascii="微軟正黑體" w:eastAsia="微軟正黑體" w:hAnsi="微軟正黑體" w:cs="新細明體" w:hint="eastAsia"/>
          <w:b/>
          <w:bCs/>
          <w:color w:val="000000" w:themeColor="text1"/>
          <w:spacing w:val="13"/>
          <w:sz w:val="20"/>
          <w:szCs w:val="20"/>
          <w:u w:val="single"/>
          <w:lang w:eastAsia="zh-TW"/>
        </w:rPr>
        <w:t xml:space="preserve">  </w:t>
      </w:r>
      <w:r w:rsidRPr="00A8272A">
        <w:rPr>
          <w:rFonts w:ascii="微軟正黑體" w:eastAsia="微軟正黑體" w:hAnsi="微軟正黑體" w:cs="新細明體" w:hint="eastAsia"/>
          <w:b/>
          <w:bCs/>
          <w:color w:val="000000" w:themeColor="text1"/>
          <w:spacing w:val="13"/>
          <w:sz w:val="20"/>
          <w:szCs w:val="20"/>
          <w:u w:val="single"/>
          <w:lang w:eastAsia="zh-TW"/>
        </w:rPr>
        <w:t xml:space="preserve">   </w:t>
      </w:r>
      <w:r w:rsidRPr="00A8272A">
        <w:rPr>
          <w:rFonts w:ascii="微軟正黑體" w:eastAsia="微軟正黑體" w:hAnsi="微軟正黑體" w:cs="新細明體" w:hint="eastAsia"/>
          <w:b/>
          <w:bCs/>
          <w:color w:val="000000" w:themeColor="text1"/>
          <w:spacing w:val="13"/>
          <w:sz w:val="20"/>
          <w:szCs w:val="20"/>
          <w:lang w:eastAsia="zh-TW"/>
        </w:rPr>
        <w:t>日</w:t>
      </w:r>
      <w:bookmarkEnd w:id="0"/>
    </w:p>
    <w:sectPr w:rsidR="003A24BE" w:rsidSect="00A90ACE">
      <w:headerReference w:type="default" r:id="rId11"/>
      <w:footerReference w:type="default" r:id="rId12"/>
      <w:type w:val="continuous"/>
      <w:pgSz w:w="11906" w:h="16838"/>
      <w:pgMar w:top="1701" w:right="851" w:bottom="1418" w:left="85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F6E38" w14:textId="77777777" w:rsidR="00EB5E76" w:rsidRDefault="00EB5E76" w:rsidP="00AD4CD3">
      <w:r>
        <w:separator/>
      </w:r>
    </w:p>
  </w:endnote>
  <w:endnote w:type="continuationSeparator" w:id="0">
    <w:p w14:paraId="29FD6895" w14:textId="77777777" w:rsidR="00EB5E76" w:rsidRDefault="00EB5E76" w:rsidP="00AD4C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0918A" w14:textId="15E87BF5" w:rsidR="00DA0301" w:rsidRDefault="00DA0301" w:rsidP="00197955">
    <w:pPr>
      <w:pStyle w:val="a5"/>
      <w:jc w:val="right"/>
    </w:pPr>
    <w:proofErr w:type="spellStart"/>
    <w:r w:rsidRPr="001C639F">
      <w:rPr>
        <w:rFonts w:ascii="微軟正黑體" w:eastAsia="微軟正黑體" w:hAnsi="微軟正黑體" w:hint="eastAsia"/>
        <w:sz w:val="16"/>
        <w:szCs w:val="16"/>
      </w:rPr>
      <w:t>R</w:t>
    </w:r>
    <w:r w:rsidRPr="001C639F">
      <w:rPr>
        <w:rFonts w:ascii="微軟正黑體" w:eastAsia="微軟正黑體" w:hAnsi="微軟正黑體"/>
        <w:sz w:val="16"/>
        <w:szCs w:val="16"/>
      </w:rPr>
      <w:t>evison</w:t>
    </w:r>
    <w:proofErr w:type="spellEnd"/>
    <w:r w:rsidRPr="001C639F">
      <w:rPr>
        <w:rFonts w:ascii="微軟正黑體" w:eastAsia="微軟正黑體" w:hAnsi="微軟正黑體" w:hint="eastAsia"/>
        <w:sz w:val="16"/>
        <w:szCs w:val="16"/>
      </w:rPr>
      <w:t>：10/01/2021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6B02" w14:textId="12E82732" w:rsidR="00292190" w:rsidRPr="00292190" w:rsidRDefault="00C546DD" w:rsidP="00197955">
    <w:pPr>
      <w:pStyle w:val="a5"/>
      <w:jc w:val="right"/>
      <w:rPr>
        <w:rFonts w:ascii="微軟正黑體" w:eastAsia="DengXian" w:hAnsi="微軟正黑體"/>
        <w:b/>
        <w:bCs/>
        <w:color w:val="DF1265"/>
        <w:sz w:val="24"/>
        <w:szCs w:val="22"/>
      </w:rPr>
    </w:pPr>
    <w:r>
      <w:rPr>
        <w:rFonts w:ascii="微軟正黑體" w:eastAsia="DengXian" w:hAnsi="微軟正黑體"/>
        <w:b/>
        <w:bCs/>
        <w:color w:val="DF1265"/>
        <w:sz w:val="24"/>
        <w:szCs w:val="22"/>
      </w:rPr>
      <w:tab/>
    </w:r>
    <w:proofErr w:type="spellStart"/>
    <w:r w:rsidRPr="001C639F">
      <w:rPr>
        <w:rFonts w:ascii="微軟正黑體" w:eastAsia="微軟正黑體" w:hAnsi="微軟正黑體" w:hint="eastAsia"/>
        <w:sz w:val="16"/>
        <w:szCs w:val="16"/>
      </w:rPr>
      <w:t>R</w:t>
    </w:r>
    <w:r w:rsidRPr="001C639F">
      <w:rPr>
        <w:rFonts w:ascii="微軟正黑體" w:eastAsia="微軟正黑體" w:hAnsi="微軟正黑體"/>
        <w:sz w:val="16"/>
        <w:szCs w:val="16"/>
      </w:rPr>
      <w:t>evison</w:t>
    </w:r>
    <w:proofErr w:type="spellEnd"/>
    <w:r w:rsidRPr="001C639F">
      <w:rPr>
        <w:rFonts w:ascii="微軟正黑體" w:eastAsia="微軟正黑體" w:hAnsi="微軟正黑體" w:hint="eastAsia"/>
        <w:sz w:val="16"/>
        <w:szCs w:val="16"/>
      </w:rPr>
      <w:t>：10/01/2021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BAD174" w14:textId="77777777" w:rsidR="00EB5E76" w:rsidRDefault="00EB5E76" w:rsidP="00AD4CD3">
      <w:r>
        <w:separator/>
      </w:r>
    </w:p>
  </w:footnote>
  <w:footnote w:type="continuationSeparator" w:id="0">
    <w:p w14:paraId="0D2216EF" w14:textId="77777777" w:rsidR="00EB5E76" w:rsidRDefault="00EB5E76" w:rsidP="00AD4C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25E00" w14:textId="77777777" w:rsidR="00DA0301" w:rsidRDefault="00DA0301">
    <w:pPr>
      <w:pStyle w:val="a3"/>
    </w:pPr>
    <w:r>
      <w:rPr>
        <w:noProof/>
      </w:rPr>
      <w:drawing>
        <wp:inline distT="0" distB="0" distL="0" distR="0" wp14:anchorId="3BEA19D8" wp14:editId="1EEE44FE">
          <wp:extent cx="1352550" cy="521183"/>
          <wp:effectExtent l="0" t="0" r="0" b="0"/>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圖片 21"/>
                  <pic:cNvPicPr/>
                </pic:nvPicPr>
                <pic:blipFill rotWithShape="1">
                  <a:blip r:embed="rId1">
                    <a:extLst>
                      <a:ext uri="{28A0092B-C50C-407E-A947-70E740481C1C}">
                        <a14:useLocalDpi xmlns:a14="http://schemas.microsoft.com/office/drawing/2010/main" val="0"/>
                      </a:ext>
                    </a:extLst>
                  </a:blip>
                  <a:srcRect l="13722" t="33098" r="12768" b="26847"/>
                  <a:stretch/>
                </pic:blipFill>
                <pic:spPr bwMode="auto">
                  <a:xfrm>
                    <a:off x="0" y="0"/>
                    <a:ext cx="1368439" cy="527306"/>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7B320" w14:textId="0336465C" w:rsidR="00292190" w:rsidRDefault="00C546DD">
    <w:pPr>
      <w:pStyle w:val="a3"/>
      <w:rPr>
        <w:lang w:eastAsia="zh-TW"/>
      </w:rPr>
    </w:pPr>
    <w:r>
      <w:rPr>
        <w:noProof/>
      </w:rPr>
      <w:drawing>
        <wp:inline distT="0" distB="0" distL="0" distR="0" wp14:anchorId="5435F503" wp14:editId="350559C5">
          <wp:extent cx="1352550" cy="521183"/>
          <wp:effectExtent l="0" t="0" r="0" b="0"/>
          <wp:docPr id="14" name="圖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圖片 21"/>
                  <pic:cNvPicPr/>
                </pic:nvPicPr>
                <pic:blipFill rotWithShape="1">
                  <a:blip r:embed="rId1">
                    <a:extLst>
                      <a:ext uri="{28A0092B-C50C-407E-A947-70E740481C1C}">
                        <a14:useLocalDpi xmlns:a14="http://schemas.microsoft.com/office/drawing/2010/main" val="0"/>
                      </a:ext>
                    </a:extLst>
                  </a:blip>
                  <a:srcRect l="13722" t="33098" r="12768" b="26847"/>
                  <a:stretch/>
                </pic:blipFill>
                <pic:spPr bwMode="auto">
                  <a:xfrm>
                    <a:off x="0" y="0"/>
                    <a:ext cx="1368439" cy="52730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36B7B"/>
    <w:multiLevelType w:val="hybridMultilevel"/>
    <w:tmpl w:val="A60CBF02"/>
    <w:lvl w:ilvl="0" w:tplc="9E04AB42">
      <w:start w:val="1"/>
      <w:numFmt w:val="decimal"/>
      <w:lvlText w:val="%1."/>
      <w:lvlJc w:val="left"/>
      <w:pPr>
        <w:ind w:left="360" w:hanging="360"/>
      </w:pPr>
      <w:rPr>
        <w:rFonts w:cs="NSimSu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C47509"/>
    <w:multiLevelType w:val="hybridMultilevel"/>
    <w:tmpl w:val="5414090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518192D"/>
    <w:multiLevelType w:val="hybridMultilevel"/>
    <w:tmpl w:val="1B2A88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C00FB"/>
    <w:multiLevelType w:val="hybridMultilevel"/>
    <w:tmpl w:val="857E96F4"/>
    <w:lvl w:ilvl="0" w:tplc="0BE485DA">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0C57277F"/>
    <w:multiLevelType w:val="hybridMultilevel"/>
    <w:tmpl w:val="F53CAB3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902084"/>
    <w:multiLevelType w:val="hybridMultilevel"/>
    <w:tmpl w:val="17BCF434"/>
    <w:lvl w:ilvl="0" w:tplc="0BE485DA">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DDC6D2A"/>
    <w:multiLevelType w:val="hybridMultilevel"/>
    <w:tmpl w:val="17F0AB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02F1F53"/>
    <w:multiLevelType w:val="hybridMultilevel"/>
    <w:tmpl w:val="CDCCA540"/>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147335F1"/>
    <w:multiLevelType w:val="hybridMultilevel"/>
    <w:tmpl w:val="8390D418"/>
    <w:lvl w:ilvl="0" w:tplc="04090011">
      <w:start w:val="1"/>
      <w:numFmt w:val="upperLetter"/>
      <w:lvlText w:val="%1."/>
      <w:lvlJc w:val="left"/>
      <w:pPr>
        <w:ind w:left="1920" w:hanging="480"/>
      </w:pPr>
    </w:lvl>
    <w:lvl w:ilvl="1" w:tplc="04090019">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1A893543"/>
    <w:multiLevelType w:val="hybridMultilevel"/>
    <w:tmpl w:val="6838834A"/>
    <w:lvl w:ilvl="0" w:tplc="E2C2E0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9817420"/>
    <w:multiLevelType w:val="hybridMultilevel"/>
    <w:tmpl w:val="6670302C"/>
    <w:lvl w:ilvl="0" w:tplc="03DE9434">
      <w:start w:val="1"/>
      <w:numFmt w:val="decimal"/>
      <w:lvlText w:val="(%1)"/>
      <w:lvlJc w:val="left"/>
      <w:pPr>
        <w:ind w:left="1170" w:hanging="480"/>
      </w:pPr>
      <w:rPr>
        <w:rFonts w:cs="Times New Roman" w:hint="default"/>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11" w15:restartNumberingAfterBreak="0">
    <w:nsid w:val="303D42C5"/>
    <w:multiLevelType w:val="hybridMultilevel"/>
    <w:tmpl w:val="6CE048C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312222E5"/>
    <w:multiLevelType w:val="hybridMultilevel"/>
    <w:tmpl w:val="D7B8445A"/>
    <w:lvl w:ilvl="0" w:tplc="20A6D878">
      <w:start w:val="1"/>
      <w:numFmt w:val="bullet"/>
      <w:lvlText w:val="◎"/>
      <w:lvlJc w:val="left"/>
      <w:pPr>
        <w:ind w:left="900" w:hanging="480"/>
      </w:pPr>
      <w:rPr>
        <w:rFonts w:ascii="微軟正黑體" w:eastAsia="微軟正黑體" w:hAnsi="微軟正黑體" w:hint="eastAsia"/>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abstractNum w:abstractNumId="13" w15:restartNumberingAfterBreak="0">
    <w:nsid w:val="331E3AC4"/>
    <w:multiLevelType w:val="hybridMultilevel"/>
    <w:tmpl w:val="A60CBF02"/>
    <w:lvl w:ilvl="0" w:tplc="9E04AB42">
      <w:start w:val="1"/>
      <w:numFmt w:val="decimal"/>
      <w:lvlText w:val="%1."/>
      <w:lvlJc w:val="left"/>
      <w:pPr>
        <w:ind w:left="360" w:hanging="360"/>
      </w:pPr>
      <w:rPr>
        <w:rFonts w:cs="NSimSu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376AA6"/>
    <w:multiLevelType w:val="hybridMultilevel"/>
    <w:tmpl w:val="511E480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55D7B31"/>
    <w:multiLevelType w:val="hybridMultilevel"/>
    <w:tmpl w:val="5414090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15:restartNumberingAfterBreak="0">
    <w:nsid w:val="400374D1"/>
    <w:multiLevelType w:val="hybridMultilevel"/>
    <w:tmpl w:val="AD2CE2A4"/>
    <w:lvl w:ilvl="0" w:tplc="03DE9434">
      <w:start w:val="1"/>
      <w:numFmt w:val="decimal"/>
      <w:lvlText w:val="(%1)"/>
      <w:lvlJc w:val="left"/>
      <w:pPr>
        <w:ind w:left="2120" w:hanging="480"/>
      </w:pPr>
      <w:rPr>
        <w:rFonts w:cs="Times New Roman" w:hint="default"/>
      </w:rPr>
    </w:lvl>
    <w:lvl w:ilvl="1" w:tplc="04090019" w:tentative="1">
      <w:start w:val="1"/>
      <w:numFmt w:val="ideographTraditional"/>
      <w:lvlText w:val="%2、"/>
      <w:lvlJc w:val="left"/>
      <w:pPr>
        <w:ind w:left="2600" w:hanging="480"/>
      </w:pPr>
    </w:lvl>
    <w:lvl w:ilvl="2" w:tplc="0409001B" w:tentative="1">
      <w:start w:val="1"/>
      <w:numFmt w:val="lowerRoman"/>
      <w:lvlText w:val="%3."/>
      <w:lvlJc w:val="right"/>
      <w:pPr>
        <w:ind w:left="3080" w:hanging="480"/>
      </w:pPr>
    </w:lvl>
    <w:lvl w:ilvl="3" w:tplc="0409000F" w:tentative="1">
      <w:start w:val="1"/>
      <w:numFmt w:val="decimal"/>
      <w:lvlText w:val="%4."/>
      <w:lvlJc w:val="left"/>
      <w:pPr>
        <w:ind w:left="3560" w:hanging="480"/>
      </w:pPr>
    </w:lvl>
    <w:lvl w:ilvl="4" w:tplc="04090019" w:tentative="1">
      <w:start w:val="1"/>
      <w:numFmt w:val="ideographTraditional"/>
      <w:lvlText w:val="%5、"/>
      <w:lvlJc w:val="left"/>
      <w:pPr>
        <w:ind w:left="4040" w:hanging="480"/>
      </w:pPr>
    </w:lvl>
    <w:lvl w:ilvl="5" w:tplc="0409001B" w:tentative="1">
      <w:start w:val="1"/>
      <w:numFmt w:val="lowerRoman"/>
      <w:lvlText w:val="%6."/>
      <w:lvlJc w:val="right"/>
      <w:pPr>
        <w:ind w:left="4520" w:hanging="480"/>
      </w:pPr>
    </w:lvl>
    <w:lvl w:ilvl="6" w:tplc="0409000F" w:tentative="1">
      <w:start w:val="1"/>
      <w:numFmt w:val="decimal"/>
      <w:lvlText w:val="%7."/>
      <w:lvlJc w:val="left"/>
      <w:pPr>
        <w:ind w:left="5000" w:hanging="480"/>
      </w:pPr>
    </w:lvl>
    <w:lvl w:ilvl="7" w:tplc="04090019" w:tentative="1">
      <w:start w:val="1"/>
      <w:numFmt w:val="ideographTraditional"/>
      <w:lvlText w:val="%8、"/>
      <w:lvlJc w:val="left"/>
      <w:pPr>
        <w:ind w:left="5480" w:hanging="480"/>
      </w:pPr>
    </w:lvl>
    <w:lvl w:ilvl="8" w:tplc="0409001B" w:tentative="1">
      <w:start w:val="1"/>
      <w:numFmt w:val="lowerRoman"/>
      <w:lvlText w:val="%9."/>
      <w:lvlJc w:val="right"/>
      <w:pPr>
        <w:ind w:left="5960" w:hanging="480"/>
      </w:pPr>
    </w:lvl>
  </w:abstractNum>
  <w:abstractNum w:abstractNumId="17" w15:restartNumberingAfterBreak="0">
    <w:nsid w:val="442D3D77"/>
    <w:multiLevelType w:val="hybridMultilevel"/>
    <w:tmpl w:val="7D3021F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4AD45DDB"/>
    <w:multiLevelType w:val="hybridMultilevel"/>
    <w:tmpl w:val="8D82178C"/>
    <w:lvl w:ilvl="0" w:tplc="CA00FB5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F8B46AB"/>
    <w:multiLevelType w:val="hybridMultilevel"/>
    <w:tmpl w:val="C950BDAA"/>
    <w:lvl w:ilvl="0" w:tplc="D5E08B6A">
      <w:start w:val="1"/>
      <w:numFmt w:val="decimal"/>
      <w:lvlText w:val="%1."/>
      <w:lvlJc w:val="left"/>
      <w:pPr>
        <w:ind w:left="473" w:hanging="360"/>
      </w:pPr>
      <w:rPr>
        <w:rFonts w:hint="default"/>
      </w:rPr>
    </w:lvl>
    <w:lvl w:ilvl="1" w:tplc="04090019" w:tentative="1">
      <w:start w:val="1"/>
      <w:numFmt w:val="ideographTraditional"/>
      <w:lvlText w:val="%2、"/>
      <w:lvlJc w:val="left"/>
      <w:pPr>
        <w:ind w:left="1073" w:hanging="480"/>
      </w:pPr>
    </w:lvl>
    <w:lvl w:ilvl="2" w:tplc="0409001B" w:tentative="1">
      <w:start w:val="1"/>
      <w:numFmt w:val="lowerRoman"/>
      <w:lvlText w:val="%3."/>
      <w:lvlJc w:val="right"/>
      <w:pPr>
        <w:ind w:left="1553" w:hanging="480"/>
      </w:pPr>
    </w:lvl>
    <w:lvl w:ilvl="3" w:tplc="0409000F" w:tentative="1">
      <w:start w:val="1"/>
      <w:numFmt w:val="decimal"/>
      <w:lvlText w:val="%4."/>
      <w:lvlJc w:val="left"/>
      <w:pPr>
        <w:ind w:left="2033" w:hanging="480"/>
      </w:pPr>
    </w:lvl>
    <w:lvl w:ilvl="4" w:tplc="04090019" w:tentative="1">
      <w:start w:val="1"/>
      <w:numFmt w:val="ideographTraditional"/>
      <w:lvlText w:val="%5、"/>
      <w:lvlJc w:val="left"/>
      <w:pPr>
        <w:ind w:left="2513" w:hanging="480"/>
      </w:pPr>
    </w:lvl>
    <w:lvl w:ilvl="5" w:tplc="0409001B" w:tentative="1">
      <w:start w:val="1"/>
      <w:numFmt w:val="lowerRoman"/>
      <w:lvlText w:val="%6."/>
      <w:lvlJc w:val="right"/>
      <w:pPr>
        <w:ind w:left="2993" w:hanging="480"/>
      </w:pPr>
    </w:lvl>
    <w:lvl w:ilvl="6" w:tplc="0409000F" w:tentative="1">
      <w:start w:val="1"/>
      <w:numFmt w:val="decimal"/>
      <w:lvlText w:val="%7."/>
      <w:lvlJc w:val="left"/>
      <w:pPr>
        <w:ind w:left="3473" w:hanging="480"/>
      </w:pPr>
    </w:lvl>
    <w:lvl w:ilvl="7" w:tplc="04090019" w:tentative="1">
      <w:start w:val="1"/>
      <w:numFmt w:val="ideographTraditional"/>
      <w:lvlText w:val="%8、"/>
      <w:lvlJc w:val="left"/>
      <w:pPr>
        <w:ind w:left="3953" w:hanging="480"/>
      </w:pPr>
    </w:lvl>
    <w:lvl w:ilvl="8" w:tplc="0409001B" w:tentative="1">
      <w:start w:val="1"/>
      <w:numFmt w:val="lowerRoman"/>
      <w:lvlText w:val="%9."/>
      <w:lvlJc w:val="right"/>
      <w:pPr>
        <w:ind w:left="4433" w:hanging="480"/>
      </w:pPr>
    </w:lvl>
  </w:abstractNum>
  <w:abstractNum w:abstractNumId="20" w15:restartNumberingAfterBreak="0">
    <w:nsid w:val="52D622EE"/>
    <w:multiLevelType w:val="multilevel"/>
    <w:tmpl w:val="1D386004"/>
    <w:lvl w:ilvl="0">
      <w:start w:val="1"/>
      <w:numFmt w:val="decimal"/>
      <w:lvlText w:val="%1."/>
      <w:lvlJc w:val="left"/>
      <w:pPr>
        <w:ind w:left="690" w:hanging="480"/>
      </w:pPr>
    </w:lvl>
    <w:lvl w:ilvl="1">
      <w:start w:val="1"/>
      <w:numFmt w:val="decimal"/>
      <w:isLgl/>
      <w:lvlText w:val="%1.%2"/>
      <w:lvlJc w:val="left"/>
      <w:pPr>
        <w:ind w:left="114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480" w:hanging="1800"/>
      </w:pPr>
      <w:rPr>
        <w:rFonts w:hint="default"/>
      </w:rPr>
    </w:lvl>
    <w:lvl w:ilvl="8">
      <w:start w:val="1"/>
      <w:numFmt w:val="decimal"/>
      <w:isLgl/>
      <w:lvlText w:val="%1.%2.%3.%4.%5.%6.%7.%8.%9"/>
      <w:lvlJc w:val="left"/>
      <w:pPr>
        <w:ind w:left="4050" w:hanging="2160"/>
      </w:pPr>
      <w:rPr>
        <w:rFonts w:hint="default"/>
      </w:rPr>
    </w:lvl>
  </w:abstractNum>
  <w:abstractNum w:abstractNumId="21" w15:restartNumberingAfterBreak="0">
    <w:nsid w:val="54FF0D6C"/>
    <w:multiLevelType w:val="hybridMultilevel"/>
    <w:tmpl w:val="D7BC01BA"/>
    <w:lvl w:ilvl="0" w:tplc="04090011">
      <w:start w:val="1"/>
      <w:numFmt w:val="upperLetter"/>
      <w:lvlText w:val="%1."/>
      <w:lvlJc w:val="left"/>
      <w:pPr>
        <w:ind w:left="2119" w:hanging="480"/>
      </w:pPr>
    </w:lvl>
    <w:lvl w:ilvl="1" w:tplc="04090019" w:tentative="1">
      <w:start w:val="1"/>
      <w:numFmt w:val="ideographTraditional"/>
      <w:lvlText w:val="%2、"/>
      <w:lvlJc w:val="left"/>
      <w:pPr>
        <w:ind w:left="2599" w:hanging="480"/>
      </w:pPr>
    </w:lvl>
    <w:lvl w:ilvl="2" w:tplc="0409001B" w:tentative="1">
      <w:start w:val="1"/>
      <w:numFmt w:val="lowerRoman"/>
      <w:lvlText w:val="%3."/>
      <w:lvlJc w:val="right"/>
      <w:pPr>
        <w:ind w:left="3079" w:hanging="480"/>
      </w:pPr>
    </w:lvl>
    <w:lvl w:ilvl="3" w:tplc="0409000F" w:tentative="1">
      <w:start w:val="1"/>
      <w:numFmt w:val="decimal"/>
      <w:lvlText w:val="%4."/>
      <w:lvlJc w:val="left"/>
      <w:pPr>
        <w:ind w:left="3559" w:hanging="480"/>
      </w:pPr>
    </w:lvl>
    <w:lvl w:ilvl="4" w:tplc="04090019" w:tentative="1">
      <w:start w:val="1"/>
      <w:numFmt w:val="ideographTraditional"/>
      <w:lvlText w:val="%5、"/>
      <w:lvlJc w:val="left"/>
      <w:pPr>
        <w:ind w:left="4039" w:hanging="480"/>
      </w:pPr>
    </w:lvl>
    <w:lvl w:ilvl="5" w:tplc="0409001B" w:tentative="1">
      <w:start w:val="1"/>
      <w:numFmt w:val="lowerRoman"/>
      <w:lvlText w:val="%6."/>
      <w:lvlJc w:val="right"/>
      <w:pPr>
        <w:ind w:left="4519" w:hanging="480"/>
      </w:pPr>
    </w:lvl>
    <w:lvl w:ilvl="6" w:tplc="0409000F" w:tentative="1">
      <w:start w:val="1"/>
      <w:numFmt w:val="decimal"/>
      <w:lvlText w:val="%7."/>
      <w:lvlJc w:val="left"/>
      <w:pPr>
        <w:ind w:left="4999" w:hanging="480"/>
      </w:pPr>
    </w:lvl>
    <w:lvl w:ilvl="7" w:tplc="04090019" w:tentative="1">
      <w:start w:val="1"/>
      <w:numFmt w:val="ideographTraditional"/>
      <w:lvlText w:val="%8、"/>
      <w:lvlJc w:val="left"/>
      <w:pPr>
        <w:ind w:left="5479" w:hanging="480"/>
      </w:pPr>
    </w:lvl>
    <w:lvl w:ilvl="8" w:tplc="0409001B" w:tentative="1">
      <w:start w:val="1"/>
      <w:numFmt w:val="lowerRoman"/>
      <w:lvlText w:val="%9."/>
      <w:lvlJc w:val="right"/>
      <w:pPr>
        <w:ind w:left="5959" w:hanging="480"/>
      </w:pPr>
    </w:lvl>
  </w:abstractNum>
  <w:abstractNum w:abstractNumId="22" w15:restartNumberingAfterBreak="0">
    <w:nsid w:val="56D02C3F"/>
    <w:multiLevelType w:val="hybridMultilevel"/>
    <w:tmpl w:val="11E002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ACA4913"/>
    <w:multiLevelType w:val="hybridMultilevel"/>
    <w:tmpl w:val="39DCFA62"/>
    <w:lvl w:ilvl="0" w:tplc="0409000F">
      <w:start w:val="1"/>
      <w:numFmt w:val="decimal"/>
      <w:lvlText w:val="%1."/>
      <w:lvlJc w:val="left"/>
      <w:pPr>
        <w:ind w:left="690" w:hanging="480"/>
      </w:p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24" w15:restartNumberingAfterBreak="0">
    <w:nsid w:val="5CBF6067"/>
    <w:multiLevelType w:val="hybridMultilevel"/>
    <w:tmpl w:val="11E002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A35DA7"/>
    <w:multiLevelType w:val="hybridMultilevel"/>
    <w:tmpl w:val="39DCFA62"/>
    <w:lvl w:ilvl="0" w:tplc="0409000F">
      <w:start w:val="1"/>
      <w:numFmt w:val="decimal"/>
      <w:lvlText w:val="%1."/>
      <w:lvlJc w:val="left"/>
      <w:pPr>
        <w:ind w:left="690" w:hanging="480"/>
      </w:p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26" w15:restartNumberingAfterBreak="0">
    <w:nsid w:val="60235B94"/>
    <w:multiLevelType w:val="hybridMultilevel"/>
    <w:tmpl w:val="A60CBF02"/>
    <w:lvl w:ilvl="0" w:tplc="9E04AB42">
      <w:start w:val="1"/>
      <w:numFmt w:val="decimal"/>
      <w:lvlText w:val="%1."/>
      <w:lvlJc w:val="left"/>
      <w:pPr>
        <w:ind w:left="360" w:hanging="360"/>
      </w:pPr>
      <w:rPr>
        <w:rFonts w:cs="NSimSun"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608207B"/>
    <w:multiLevelType w:val="hybridMultilevel"/>
    <w:tmpl w:val="AFDCFA8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B143B5C"/>
    <w:multiLevelType w:val="hybridMultilevel"/>
    <w:tmpl w:val="11E0024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265D34"/>
    <w:multiLevelType w:val="hybridMultilevel"/>
    <w:tmpl w:val="9794990E"/>
    <w:lvl w:ilvl="0" w:tplc="16480B5E">
      <w:start w:val="1"/>
      <w:numFmt w:val="decimal"/>
      <w:lvlText w:val="%1."/>
      <w:lvlJc w:val="left"/>
      <w:pPr>
        <w:ind w:left="360" w:hanging="360"/>
      </w:pPr>
      <w:rPr>
        <w:rFonts w:cs="N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CAF4CFE"/>
    <w:multiLevelType w:val="hybridMultilevel"/>
    <w:tmpl w:val="C6F06D0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1" w15:restartNumberingAfterBreak="0">
    <w:nsid w:val="6D4363CE"/>
    <w:multiLevelType w:val="hybridMultilevel"/>
    <w:tmpl w:val="A6F80810"/>
    <w:lvl w:ilvl="0" w:tplc="31E81FB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1E661D7"/>
    <w:multiLevelType w:val="multilevel"/>
    <w:tmpl w:val="BB809D0C"/>
    <w:lvl w:ilvl="0">
      <w:start w:val="1"/>
      <w:numFmt w:val="decimal"/>
      <w:lvlText w:val="%1."/>
      <w:lvlJc w:val="left"/>
      <w:pPr>
        <w:ind w:left="690" w:hanging="480"/>
      </w:pPr>
    </w:lvl>
    <w:lvl w:ilvl="1">
      <w:start w:val="1"/>
      <w:numFmt w:val="decimal"/>
      <w:isLgl/>
      <w:lvlText w:val="%1.%2"/>
      <w:lvlJc w:val="left"/>
      <w:pPr>
        <w:ind w:left="114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480" w:hanging="1800"/>
      </w:pPr>
      <w:rPr>
        <w:rFonts w:hint="default"/>
      </w:rPr>
    </w:lvl>
    <w:lvl w:ilvl="8">
      <w:start w:val="1"/>
      <w:numFmt w:val="decimal"/>
      <w:isLgl/>
      <w:lvlText w:val="%1.%2.%3.%4.%5.%6.%7.%8.%9"/>
      <w:lvlJc w:val="left"/>
      <w:pPr>
        <w:ind w:left="4050" w:hanging="2160"/>
      </w:pPr>
      <w:rPr>
        <w:rFonts w:hint="default"/>
      </w:rPr>
    </w:lvl>
  </w:abstractNum>
  <w:abstractNum w:abstractNumId="33" w15:restartNumberingAfterBreak="0">
    <w:nsid w:val="739323D1"/>
    <w:multiLevelType w:val="hybridMultilevel"/>
    <w:tmpl w:val="7D3021F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4" w15:restartNumberingAfterBreak="0">
    <w:nsid w:val="73990367"/>
    <w:multiLevelType w:val="hybridMultilevel"/>
    <w:tmpl w:val="BD702C06"/>
    <w:lvl w:ilvl="0" w:tplc="BCF2029E">
      <w:start w:val="1"/>
      <w:numFmt w:val="bullet"/>
      <w:lvlText w:val="‧"/>
      <w:lvlJc w:val="left"/>
      <w:pPr>
        <w:ind w:left="360" w:hanging="36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75E365D2"/>
    <w:multiLevelType w:val="hybridMultilevel"/>
    <w:tmpl w:val="EBB8AB4C"/>
    <w:lvl w:ilvl="0" w:tplc="17D474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868083B"/>
    <w:multiLevelType w:val="hybridMultilevel"/>
    <w:tmpl w:val="857E96F4"/>
    <w:lvl w:ilvl="0" w:tplc="0BE485DA">
      <w:start w:val="1"/>
      <w:numFmt w:val="taiwaneseCountingThousand"/>
      <w:lvlText w:val="(%1)"/>
      <w:lvlJc w:val="left"/>
      <w:pPr>
        <w:ind w:left="960" w:hanging="480"/>
      </w:pPr>
      <w:rPr>
        <w:rFonts w:hint="default"/>
        <w:b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7BA95CD9"/>
    <w:multiLevelType w:val="hybridMultilevel"/>
    <w:tmpl w:val="39DCFA62"/>
    <w:lvl w:ilvl="0" w:tplc="0409000F">
      <w:start w:val="1"/>
      <w:numFmt w:val="decimal"/>
      <w:lvlText w:val="%1."/>
      <w:lvlJc w:val="left"/>
      <w:pPr>
        <w:ind w:left="690" w:hanging="480"/>
      </w:pPr>
    </w:lvl>
    <w:lvl w:ilvl="1" w:tplc="04090019" w:tentative="1">
      <w:start w:val="1"/>
      <w:numFmt w:val="ideographTraditional"/>
      <w:lvlText w:val="%2、"/>
      <w:lvlJc w:val="left"/>
      <w:pPr>
        <w:ind w:left="1170" w:hanging="480"/>
      </w:pPr>
    </w:lvl>
    <w:lvl w:ilvl="2" w:tplc="0409001B" w:tentative="1">
      <w:start w:val="1"/>
      <w:numFmt w:val="lowerRoman"/>
      <w:lvlText w:val="%3."/>
      <w:lvlJc w:val="right"/>
      <w:pPr>
        <w:ind w:left="1650" w:hanging="480"/>
      </w:pPr>
    </w:lvl>
    <w:lvl w:ilvl="3" w:tplc="0409000F" w:tentative="1">
      <w:start w:val="1"/>
      <w:numFmt w:val="decimal"/>
      <w:lvlText w:val="%4."/>
      <w:lvlJc w:val="left"/>
      <w:pPr>
        <w:ind w:left="2130" w:hanging="480"/>
      </w:pPr>
    </w:lvl>
    <w:lvl w:ilvl="4" w:tplc="04090019" w:tentative="1">
      <w:start w:val="1"/>
      <w:numFmt w:val="ideographTraditional"/>
      <w:lvlText w:val="%5、"/>
      <w:lvlJc w:val="left"/>
      <w:pPr>
        <w:ind w:left="2610" w:hanging="480"/>
      </w:pPr>
    </w:lvl>
    <w:lvl w:ilvl="5" w:tplc="0409001B" w:tentative="1">
      <w:start w:val="1"/>
      <w:numFmt w:val="lowerRoman"/>
      <w:lvlText w:val="%6."/>
      <w:lvlJc w:val="right"/>
      <w:pPr>
        <w:ind w:left="3090" w:hanging="480"/>
      </w:pPr>
    </w:lvl>
    <w:lvl w:ilvl="6" w:tplc="0409000F" w:tentative="1">
      <w:start w:val="1"/>
      <w:numFmt w:val="decimal"/>
      <w:lvlText w:val="%7."/>
      <w:lvlJc w:val="left"/>
      <w:pPr>
        <w:ind w:left="3570" w:hanging="480"/>
      </w:pPr>
    </w:lvl>
    <w:lvl w:ilvl="7" w:tplc="04090019" w:tentative="1">
      <w:start w:val="1"/>
      <w:numFmt w:val="ideographTraditional"/>
      <w:lvlText w:val="%8、"/>
      <w:lvlJc w:val="left"/>
      <w:pPr>
        <w:ind w:left="4050" w:hanging="480"/>
      </w:pPr>
    </w:lvl>
    <w:lvl w:ilvl="8" w:tplc="0409001B" w:tentative="1">
      <w:start w:val="1"/>
      <w:numFmt w:val="lowerRoman"/>
      <w:lvlText w:val="%9."/>
      <w:lvlJc w:val="right"/>
      <w:pPr>
        <w:ind w:left="4530" w:hanging="480"/>
      </w:pPr>
    </w:lvl>
  </w:abstractNum>
  <w:abstractNum w:abstractNumId="38" w15:restartNumberingAfterBreak="0">
    <w:nsid w:val="7C2A2625"/>
    <w:multiLevelType w:val="hybridMultilevel"/>
    <w:tmpl w:val="5414090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9" w15:restartNumberingAfterBreak="0">
    <w:nsid w:val="7C8F58A8"/>
    <w:multiLevelType w:val="hybridMultilevel"/>
    <w:tmpl w:val="BED237F0"/>
    <w:lvl w:ilvl="0" w:tplc="03DE9434">
      <w:start w:val="1"/>
      <w:numFmt w:val="decimal"/>
      <w:lvlText w:val="(%1)"/>
      <w:lvlJc w:val="left"/>
      <w:pPr>
        <w:ind w:left="1920" w:hanging="480"/>
      </w:pPr>
      <w:rPr>
        <w:rFonts w:cs="Times New Roman"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0" w15:restartNumberingAfterBreak="0">
    <w:nsid w:val="7FC911A5"/>
    <w:multiLevelType w:val="multilevel"/>
    <w:tmpl w:val="BB809D0C"/>
    <w:lvl w:ilvl="0">
      <w:start w:val="1"/>
      <w:numFmt w:val="decimal"/>
      <w:lvlText w:val="%1."/>
      <w:lvlJc w:val="left"/>
      <w:pPr>
        <w:ind w:left="690" w:hanging="480"/>
      </w:pPr>
    </w:lvl>
    <w:lvl w:ilvl="1">
      <w:start w:val="1"/>
      <w:numFmt w:val="decimal"/>
      <w:isLgl/>
      <w:lvlText w:val="%1.%2"/>
      <w:lvlJc w:val="left"/>
      <w:pPr>
        <w:ind w:left="1140" w:hanging="72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92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3480" w:hanging="1800"/>
      </w:pPr>
      <w:rPr>
        <w:rFonts w:hint="default"/>
      </w:rPr>
    </w:lvl>
    <w:lvl w:ilvl="8">
      <w:start w:val="1"/>
      <w:numFmt w:val="decimal"/>
      <w:isLgl/>
      <w:lvlText w:val="%1.%2.%3.%4.%5.%6.%7.%8.%9"/>
      <w:lvlJc w:val="left"/>
      <w:pPr>
        <w:ind w:left="4050" w:hanging="2160"/>
      </w:pPr>
      <w:rPr>
        <w:rFonts w:hint="default"/>
      </w:rPr>
    </w:lvl>
  </w:abstractNum>
  <w:num w:numId="1">
    <w:abstractNumId w:val="13"/>
  </w:num>
  <w:num w:numId="2">
    <w:abstractNumId w:val="26"/>
  </w:num>
  <w:num w:numId="3">
    <w:abstractNumId w:val="0"/>
  </w:num>
  <w:num w:numId="4">
    <w:abstractNumId w:val="35"/>
  </w:num>
  <w:num w:numId="5">
    <w:abstractNumId w:val="29"/>
  </w:num>
  <w:num w:numId="6">
    <w:abstractNumId w:val="9"/>
  </w:num>
  <w:num w:numId="7">
    <w:abstractNumId w:val="8"/>
  </w:num>
  <w:num w:numId="8">
    <w:abstractNumId w:val="21"/>
  </w:num>
  <w:num w:numId="9">
    <w:abstractNumId w:val="16"/>
  </w:num>
  <w:num w:numId="10">
    <w:abstractNumId w:val="34"/>
  </w:num>
  <w:num w:numId="11">
    <w:abstractNumId w:val="12"/>
  </w:num>
  <w:num w:numId="12">
    <w:abstractNumId w:val="25"/>
  </w:num>
  <w:num w:numId="13">
    <w:abstractNumId w:val="10"/>
  </w:num>
  <w:num w:numId="14">
    <w:abstractNumId w:val="37"/>
  </w:num>
  <w:num w:numId="15">
    <w:abstractNumId w:val="23"/>
  </w:num>
  <w:num w:numId="16">
    <w:abstractNumId w:val="20"/>
  </w:num>
  <w:num w:numId="17">
    <w:abstractNumId w:val="40"/>
  </w:num>
  <w:num w:numId="18">
    <w:abstractNumId w:val="32"/>
  </w:num>
  <w:num w:numId="19">
    <w:abstractNumId w:val="28"/>
  </w:num>
  <w:num w:numId="20">
    <w:abstractNumId w:val="22"/>
  </w:num>
  <w:num w:numId="21">
    <w:abstractNumId w:val="24"/>
  </w:num>
  <w:num w:numId="22">
    <w:abstractNumId w:val="3"/>
  </w:num>
  <w:num w:numId="23">
    <w:abstractNumId w:val="36"/>
  </w:num>
  <w:num w:numId="24">
    <w:abstractNumId w:val="1"/>
  </w:num>
  <w:num w:numId="25">
    <w:abstractNumId w:val="15"/>
  </w:num>
  <w:num w:numId="26">
    <w:abstractNumId w:val="38"/>
  </w:num>
  <w:num w:numId="27">
    <w:abstractNumId w:val="39"/>
  </w:num>
  <w:num w:numId="28">
    <w:abstractNumId w:val="5"/>
  </w:num>
  <w:num w:numId="29">
    <w:abstractNumId w:val="17"/>
  </w:num>
  <w:num w:numId="30">
    <w:abstractNumId w:val="33"/>
  </w:num>
  <w:num w:numId="31">
    <w:abstractNumId w:val="30"/>
  </w:num>
  <w:num w:numId="32">
    <w:abstractNumId w:val="7"/>
  </w:num>
  <w:num w:numId="33">
    <w:abstractNumId w:val="18"/>
  </w:num>
  <w:num w:numId="34">
    <w:abstractNumId w:val="11"/>
  </w:num>
  <w:num w:numId="35">
    <w:abstractNumId w:val="31"/>
  </w:num>
  <w:num w:numId="36">
    <w:abstractNumId w:val="19"/>
  </w:num>
  <w:num w:numId="37">
    <w:abstractNumId w:val="4"/>
  </w:num>
  <w:num w:numId="38">
    <w:abstractNumId w:val="2"/>
  </w:num>
  <w:num w:numId="39">
    <w:abstractNumId w:val="27"/>
  </w:num>
  <w:num w:numId="40">
    <w:abstractNumId w:val="6"/>
  </w:num>
  <w:num w:numId="41">
    <w:abstractNumId w:val="1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rawingGridHorizontalSpacing w:val="105"/>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CD3"/>
    <w:rsid w:val="00021C0D"/>
    <w:rsid w:val="00033984"/>
    <w:rsid w:val="000344D0"/>
    <w:rsid w:val="00036078"/>
    <w:rsid w:val="00065FA4"/>
    <w:rsid w:val="00066E89"/>
    <w:rsid w:val="000778E6"/>
    <w:rsid w:val="00090FCA"/>
    <w:rsid w:val="00091033"/>
    <w:rsid w:val="00094E96"/>
    <w:rsid w:val="000C139B"/>
    <w:rsid w:val="000C1798"/>
    <w:rsid w:val="000E2CF9"/>
    <w:rsid w:val="000E3B42"/>
    <w:rsid w:val="000F6156"/>
    <w:rsid w:val="00106CDE"/>
    <w:rsid w:val="00121A8B"/>
    <w:rsid w:val="00143D59"/>
    <w:rsid w:val="00161F60"/>
    <w:rsid w:val="00170C9C"/>
    <w:rsid w:val="00191E09"/>
    <w:rsid w:val="00197955"/>
    <w:rsid w:val="001C1388"/>
    <w:rsid w:val="001C639F"/>
    <w:rsid w:val="001D1F9A"/>
    <w:rsid w:val="002001DD"/>
    <w:rsid w:val="002007B9"/>
    <w:rsid w:val="00232B93"/>
    <w:rsid w:val="00243577"/>
    <w:rsid w:val="00250981"/>
    <w:rsid w:val="002610ED"/>
    <w:rsid w:val="00262DAE"/>
    <w:rsid w:val="00292190"/>
    <w:rsid w:val="002A4E5A"/>
    <w:rsid w:val="002E2426"/>
    <w:rsid w:val="002E5F0A"/>
    <w:rsid w:val="002F1576"/>
    <w:rsid w:val="002F48A9"/>
    <w:rsid w:val="003214DA"/>
    <w:rsid w:val="00342475"/>
    <w:rsid w:val="00356B40"/>
    <w:rsid w:val="00363780"/>
    <w:rsid w:val="00363E27"/>
    <w:rsid w:val="00383D57"/>
    <w:rsid w:val="00385B3B"/>
    <w:rsid w:val="003A24BE"/>
    <w:rsid w:val="00424E41"/>
    <w:rsid w:val="00431F51"/>
    <w:rsid w:val="0044561D"/>
    <w:rsid w:val="004826D1"/>
    <w:rsid w:val="004F0A8F"/>
    <w:rsid w:val="004F5ECC"/>
    <w:rsid w:val="0050362B"/>
    <w:rsid w:val="0053648E"/>
    <w:rsid w:val="00550624"/>
    <w:rsid w:val="00552495"/>
    <w:rsid w:val="005623A0"/>
    <w:rsid w:val="00575465"/>
    <w:rsid w:val="005A4B13"/>
    <w:rsid w:val="005B1F00"/>
    <w:rsid w:val="005B6DD8"/>
    <w:rsid w:val="005D6F48"/>
    <w:rsid w:val="00614FC4"/>
    <w:rsid w:val="006152D0"/>
    <w:rsid w:val="00671B9B"/>
    <w:rsid w:val="006A2505"/>
    <w:rsid w:val="006A502B"/>
    <w:rsid w:val="006A66AB"/>
    <w:rsid w:val="006B7658"/>
    <w:rsid w:val="006C254A"/>
    <w:rsid w:val="006F3872"/>
    <w:rsid w:val="007232A5"/>
    <w:rsid w:val="007658B3"/>
    <w:rsid w:val="00785120"/>
    <w:rsid w:val="00790DE7"/>
    <w:rsid w:val="007A3E7B"/>
    <w:rsid w:val="007A7972"/>
    <w:rsid w:val="007B0A30"/>
    <w:rsid w:val="007B4DC9"/>
    <w:rsid w:val="007C16B7"/>
    <w:rsid w:val="007D5EC8"/>
    <w:rsid w:val="007F5C49"/>
    <w:rsid w:val="00806D90"/>
    <w:rsid w:val="00816077"/>
    <w:rsid w:val="00821912"/>
    <w:rsid w:val="00821B32"/>
    <w:rsid w:val="00831C59"/>
    <w:rsid w:val="00872899"/>
    <w:rsid w:val="00881A22"/>
    <w:rsid w:val="00886F79"/>
    <w:rsid w:val="008B707E"/>
    <w:rsid w:val="008E17F6"/>
    <w:rsid w:val="00912D74"/>
    <w:rsid w:val="00913C81"/>
    <w:rsid w:val="0092484F"/>
    <w:rsid w:val="0094197D"/>
    <w:rsid w:val="00957DC1"/>
    <w:rsid w:val="00967A87"/>
    <w:rsid w:val="00974A4C"/>
    <w:rsid w:val="00975AB3"/>
    <w:rsid w:val="009807A0"/>
    <w:rsid w:val="009874ED"/>
    <w:rsid w:val="00990052"/>
    <w:rsid w:val="00991476"/>
    <w:rsid w:val="009A3DF8"/>
    <w:rsid w:val="009A44E1"/>
    <w:rsid w:val="009B03B6"/>
    <w:rsid w:val="009B50F7"/>
    <w:rsid w:val="00A11C4A"/>
    <w:rsid w:val="00A13DF2"/>
    <w:rsid w:val="00A20E55"/>
    <w:rsid w:val="00A54518"/>
    <w:rsid w:val="00A6718C"/>
    <w:rsid w:val="00A74587"/>
    <w:rsid w:val="00A8272A"/>
    <w:rsid w:val="00A90ACE"/>
    <w:rsid w:val="00A9140A"/>
    <w:rsid w:val="00A9479C"/>
    <w:rsid w:val="00AA6025"/>
    <w:rsid w:val="00AB11C6"/>
    <w:rsid w:val="00AC5F56"/>
    <w:rsid w:val="00AD13FB"/>
    <w:rsid w:val="00AD4CD3"/>
    <w:rsid w:val="00AD6D29"/>
    <w:rsid w:val="00AE138D"/>
    <w:rsid w:val="00AE395B"/>
    <w:rsid w:val="00AE4F93"/>
    <w:rsid w:val="00AF233F"/>
    <w:rsid w:val="00B03961"/>
    <w:rsid w:val="00B141F3"/>
    <w:rsid w:val="00B426AA"/>
    <w:rsid w:val="00B4606E"/>
    <w:rsid w:val="00B6230C"/>
    <w:rsid w:val="00B70867"/>
    <w:rsid w:val="00B72506"/>
    <w:rsid w:val="00B76889"/>
    <w:rsid w:val="00B84499"/>
    <w:rsid w:val="00B85074"/>
    <w:rsid w:val="00B96DE9"/>
    <w:rsid w:val="00BA47ED"/>
    <w:rsid w:val="00BC5891"/>
    <w:rsid w:val="00BC5AFA"/>
    <w:rsid w:val="00C05C29"/>
    <w:rsid w:val="00C22A6C"/>
    <w:rsid w:val="00C32905"/>
    <w:rsid w:val="00C335EA"/>
    <w:rsid w:val="00C546DD"/>
    <w:rsid w:val="00C824DB"/>
    <w:rsid w:val="00C96B85"/>
    <w:rsid w:val="00CC07EF"/>
    <w:rsid w:val="00CD16E4"/>
    <w:rsid w:val="00CE439A"/>
    <w:rsid w:val="00D054D1"/>
    <w:rsid w:val="00D169D1"/>
    <w:rsid w:val="00D17834"/>
    <w:rsid w:val="00D7190E"/>
    <w:rsid w:val="00DA0301"/>
    <w:rsid w:val="00DB313E"/>
    <w:rsid w:val="00DB396D"/>
    <w:rsid w:val="00DC3CA8"/>
    <w:rsid w:val="00E008E5"/>
    <w:rsid w:val="00E423FA"/>
    <w:rsid w:val="00E46A0D"/>
    <w:rsid w:val="00E46B01"/>
    <w:rsid w:val="00E66205"/>
    <w:rsid w:val="00E77D71"/>
    <w:rsid w:val="00E858EE"/>
    <w:rsid w:val="00EB28F5"/>
    <w:rsid w:val="00EB5E76"/>
    <w:rsid w:val="00F05173"/>
    <w:rsid w:val="00F14DE2"/>
    <w:rsid w:val="00F21FD8"/>
    <w:rsid w:val="00F267F5"/>
    <w:rsid w:val="00F4185A"/>
    <w:rsid w:val="00F43F1B"/>
    <w:rsid w:val="00F915A3"/>
    <w:rsid w:val="00FB47B6"/>
    <w:rsid w:val="00FC7F6E"/>
  </w:rsids>
  <m:mathPr>
    <m:mathFont m:val="Cambria Math"/>
    <m:brkBin m:val="before"/>
    <m:brkBinSub m:val="--"/>
    <m:smallFrac m:val="0"/>
    <m:dispDef/>
    <m:lMargin m:val="0"/>
    <m:rMargin m:val="0"/>
    <m:defJc m:val="centerGroup"/>
    <m:wrapIndent m:val="1440"/>
    <m:intLim m:val="subSup"/>
    <m:naryLim m:val="undOvr"/>
  </m:mathPr>
  <w:themeFontLang w:val="en-US" w:eastAsia="zh-TW"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E8448"/>
  <w15:chartTrackingRefBased/>
  <w15:docId w15:val="{167CBF40-8E9C-417B-A066-A00709E9D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lang w:val="en-US" w:eastAsia="zh-TW"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4CD3"/>
    <w:pPr>
      <w:widowControl w:val="0"/>
      <w:jc w:val="both"/>
    </w:pPr>
    <w:rPr>
      <w:rFonts w:ascii="Calibri" w:eastAsia="新細明體" w:hAnsi="Calibri" w:cs="Times New Roman"/>
      <w:sz w:val="21"/>
      <w:szCs w:val="24"/>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4CD3"/>
    <w:pPr>
      <w:tabs>
        <w:tab w:val="center" w:pos="4153"/>
        <w:tab w:val="right" w:pos="8306"/>
      </w:tabs>
      <w:snapToGrid w:val="0"/>
    </w:pPr>
    <w:rPr>
      <w:sz w:val="20"/>
      <w:szCs w:val="18"/>
    </w:rPr>
  </w:style>
  <w:style w:type="character" w:customStyle="1" w:styleId="a4">
    <w:name w:val="頁首 字元"/>
    <w:basedOn w:val="a0"/>
    <w:link w:val="a3"/>
    <w:uiPriority w:val="99"/>
    <w:rsid w:val="00AD4CD3"/>
    <w:rPr>
      <w:rFonts w:cs="Mangal"/>
      <w:sz w:val="20"/>
      <w:szCs w:val="18"/>
    </w:rPr>
  </w:style>
  <w:style w:type="paragraph" w:styleId="a5">
    <w:name w:val="footer"/>
    <w:basedOn w:val="a"/>
    <w:link w:val="a6"/>
    <w:uiPriority w:val="99"/>
    <w:unhideWhenUsed/>
    <w:rsid w:val="00AD4CD3"/>
    <w:pPr>
      <w:tabs>
        <w:tab w:val="center" w:pos="4153"/>
        <w:tab w:val="right" w:pos="8306"/>
      </w:tabs>
      <w:snapToGrid w:val="0"/>
    </w:pPr>
    <w:rPr>
      <w:sz w:val="20"/>
      <w:szCs w:val="18"/>
    </w:rPr>
  </w:style>
  <w:style w:type="character" w:customStyle="1" w:styleId="a6">
    <w:name w:val="頁尾 字元"/>
    <w:basedOn w:val="a0"/>
    <w:link w:val="a5"/>
    <w:uiPriority w:val="99"/>
    <w:rsid w:val="00AD4CD3"/>
    <w:rPr>
      <w:rFonts w:cs="Mangal"/>
      <w:sz w:val="20"/>
      <w:szCs w:val="18"/>
    </w:rPr>
  </w:style>
  <w:style w:type="paragraph" w:styleId="a7">
    <w:name w:val="List Paragraph"/>
    <w:basedOn w:val="a"/>
    <w:uiPriority w:val="34"/>
    <w:qFormat/>
    <w:rsid w:val="00AD4CD3"/>
    <w:pPr>
      <w:ind w:leftChars="200" w:left="480"/>
    </w:pPr>
  </w:style>
  <w:style w:type="table" w:styleId="a8">
    <w:name w:val="Table Grid"/>
    <w:basedOn w:val="a1"/>
    <w:uiPriority w:val="39"/>
    <w:rsid w:val="000344D0"/>
    <w:rPr>
      <w:rFonts w:ascii="Calibri" w:eastAsia="新細明體" w:hAnsi="Calibri" w:cs="Times New Roman"/>
      <w:kern w:val="0"/>
      <w:sz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text"/>
    <w:basedOn w:val="a"/>
    <w:link w:val="aa"/>
    <w:uiPriority w:val="99"/>
    <w:semiHidden/>
    <w:rsid w:val="00D054D1"/>
    <w:pPr>
      <w:jc w:val="left"/>
    </w:pPr>
    <w:rPr>
      <w:kern w:val="0"/>
      <w:sz w:val="24"/>
    </w:rPr>
  </w:style>
  <w:style w:type="character" w:customStyle="1" w:styleId="aa">
    <w:name w:val="註解文字 字元"/>
    <w:basedOn w:val="a0"/>
    <w:link w:val="a9"/>
    <w:uiPriority w:val="99"/>
    <w:semiHidden/>
    <w:rsid w:val="00D054D1"/>
    <w:rPr>
      <w:rFonts w:ascii="Calibri" w:eastAsia="新細明體" w:hAnsi="Calibri" w:cs="Times New Roman"/>
      <w:kern w:val="0"/>
      <w:szCs w:val="24"/>
      <w:lang w:eastAsia="zh-CN" w:bidi="ar-SA"/>
    </w:rPr>
  </w:style>
  <w:style w:type="character" w:customStyle="1" w:styleId="apple-converted-space">
    <w:name w:val="apple-converted-space"/>
    <w:uiPriority w:val="99"/>
    <w:rsid w:val="00991476"/>
  </w:style>
  <w:style w:type="paragraph" w:styleId="Web">
    <w:name w:val="Normal (Web)"/>
    <w:basedOn w:val="a"/>
    <w:uiPriority w:val="99"/>
    <w:rsid w:val="00991476"/>
    <w:pPr>
      <w:widowControl/>
      <w:spacing w:before="100" w:beforeAutospacing="1" w:after="100" w:afterAutospacing="1"/>
      <w:jc w:val="left"/>
    </w:pPr>
    <w:rPr>
      <w:rFonts w:ascii="新細明體" w:hAnsi="新細明體" w:cs="新細明體"/>
      <w:kern w:val="0"/>
      <w:sz w:val="24"/>
      <w:lang w:eastAsia="zh-TW"/>
    </w:rPr>
  </w:style>
  <w:style w:type="character" w:styleId="ab">
    <w:name w:val="Strong"/>
    <w:basedOn w:val="a0"/>
    <w:uiPriority w:val="99"/>
    <w:qFormat/>
    <w:rsid w:val="00991476"/>
    <w:rPr>
      <w:rFonts w:cs="Times New Roman"/>
      <w:b/>
    </w:rPr>
  </w:style>
  <w:style w:type="paragraph" w:styleId="ac">
    <w:name w:val="Date"/>
    <w:basedOn w:val="a"/>
    <w:next w:val="a"/>
    <w:link w:val="ad"/>
    <w:uiPriority w:val="99"/>
    <w:semiHidden/>
    <w:unhideWhenUsed/>
    <w:rsid w:val="00991476"/>
    <w:pPr>
      <w:jc w:val="right"/>
    </w:pPr>
  </w:style>
  <w:style w:type="character" w:customStyle="1" w:styleId="ad">
    <w:name w:val="日期 字元"/>
    <w:basedOn w:val="a0"/>
    <w:link w:val="ac"/>
    <w:uiPriority w:val="99"/>
    <w:semiHidden/>
    <w:rsid w:val="00991476"/>
    <w:rPr>
      <w:rFonts w:ascii="Calibri" w:eastAsia="新細明體" w:hAnsi="Calibri" w:cs="Times New Roman"/>
      <w:sz w:val="21"/>
      <w:szCs w:val="24"/>
      <w:lang w:eastAsia="zh-CN" w:bidi="ar-SA"/>
    </w:rPr>
  </w:style>
  <w:style w:type="character" w:customStyle="1" w:styleId="jsgrdq">
    <w:name w:val="jsgrdq"/>
    <w:basedOn w:val="a0"/>
    <w:rsid w:val="002F1576"/>
  </w:style>
  <w:style w:type="character" w:styleId="ae">
    <w:name w:val="Hyperlink"/>
    <w:basedOn w:val="a0"/>
    <w:uiPriority w:val="99"/>
    <w:unhideWhenUsed/>
    <w:rsid w:val="009807A0"/>
    <w:rPr>
      <w:color w:val="0563C1" w:themeColor="hyperlink"/>
      <w:u w:val="single"/>
    </w:rPr>
  </w:style>
  <w:style w:type="character" w:styleId="af">
    <w:name w:val="Unresolved Mention"/>
    <w:basedOn w:val="a0"/>
    <w:uiPriority w:val="99"/>
    <w:semiHidden/>
    <w:unhideWhenUsed/>
    <w:rsid w:val="009807A0"/>
    <w:rPr>
      <w:color w:val="605E5C"/>
      <w:shd w:val="clear" w:color="auto" w:fill="E1DFDD"/>
    </w:rPr>
  </w:style>
  <w:style w:type="character" w:styleId="af0">
    <w:name w:val="Emphasis"/>
    <w:basedOn w:val="a0"/>
    <w:uiPriority w:val="20"/>
    <w:qFormat/>
    <w:rsid w:val="00C22A6C"/>
    <w:rPr>
      <w:i/>
      <w:iCs/>
    </w:rPr>
  </w:style>
  <w:style w:type="paragraph" w:styleId="af1">
    <w:name w:val="No Spacing"/>
    <w:uiPriority w:val="1"/>
    <w:qFormat/>
    <w:rsid w:val="000C1798"/>
    <w:pPr>
      <w:widowControl w:val="0"/>
      <w:jc w:val="both"/>
    </w:pPr>
    <w:rPr>
      <w:rFonts w:ascii="Calibri" w:eastAsia="新細明體" w:hAnsi="Calibri" w:cs="Times New Roman"/>
      <w:sz w:val="21"/>
      <w:szCs w:val="24"/>
      <w:lang w:eastAsia="zh-CN" w:bidi="ar-SA"/>
    </w:rPr>
  </w:style>
  <w:style w:type="paragraph" w:styleId="af2">
    <w:name w:val="Balloon Text"/>
    <w:basedOn w:val="a"/>
    <w:link w:val="af3"/>
    <w:uiPriority w:val="99"/>
    <w:semiHidden/>
    <w:unhideWhenUsed/>
    <w:rsid w:val="00F267F5"/>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F267F5"/>
    <w:rPr>
      <w:rFonts w:asciiTheme="majorHAnsi" w:eastAsiaTheme="majorEastAsia" w:hAnsiTheme="majorHAnsi" w:cstheme="majorBidi"/>
      <w:sz w:val="18"/>
      <w:szCs w:val="18"/>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shnrose.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88C35-B51D-4BC4-808F-D75C6528C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558</Words>
  <Characters>3181</Characters>
  <Application>Microsoft Office Word</Application>
  <DocSecurity>0</DocSecurity>
  <Lines>26</Lines>
  <Paragraphs>7</Paragraphs>
  <ScaleCrop>false</ScaleCrop>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2021-12-08T05:33:00Z</cp:lastPrinted>
  <dcterms:created xsi:type="dcterms:W3CDTF">2021-12-14T03:15:00Z</dcterms:created>
  <dcterms:modified xsi:type="dcterms:W3CDTF">2021-12-14T03:15:00Z</dcterms:modified>
</cp:coreProperties>
</file>